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EB082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EE4A8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EE4A8C">
        <w:rPr>
          <w:rFonts w:cs="Times New Roman"/>
          <w:b/>
          <w:sz w:val="26"/>
          <w:szCs w:val="26"/>
        </w:rPr>
        <w:t>камеральных проверок №</w:t>
      </w:r>
      <w:r w:rsidR="009D15BB">
        <w:rPr>
          <w:rFonts w:cs="Times New Roman"/>
          <w:b/>
          <w:sz w:val="26"/>
          <w:szCs w:val="26"/>
        </w:rPr>
        <w:t xml:space="preserve"> 5</w:t>
      </w:r>
    </w:p>
    <w:p w:rsidR="007866D2" w:rsidRDefault="009D15B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</w:t>
      </w:r>
      <w:r w:rsidR="00EE4A8C">
        <w:rPr>
          <w:rFonts w:cs="Times New Roman"/>
          <w:b/>
          <w:sz w:val="26"/>
          <w:szCs w:val="26"/>
        </w:rPr>
        <w:t xml:space="preserve">нспекции </w:t>
      </w:r>
      <w:r w:rsidR="00DC270C">
        <w:rPr>
          <w:rFonts w:cs="Times New Roman"/>
          <w:b/>
          <w:sz w:val="26"/>
          <w:szCs w:val="26"/>
        </w:rPr>
        <w:t xml:space="preserve"> Федеральной налоговой службы </w:t>
      </w:r>
    </w:p>
    <w:p w:rsidR="00D81413" w:rsidRPr="007A71BC" w:rsidRDefault="009D15B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№ 2</w:t>
      </w:r>
      <w:r w:rsidR="007866D2">
        <w:rPr>
          <w:rFonts w:cs="Times New Roman"/>
          <w:b/>
          <w:sz w:val="26"/>
          <w:szCs w:val="26"/>
        </w:rPr>
        <w:t xml:space="preserve"> </w:t>
      </w:r>
      <w:r w:rsidR="00DC270C">
        <w:rPr>
          <w:rFonts w:cs="Times New Roman"/>
          <w:b/>
          <w:sz w:val="26"/>
          <w:szCs w:val="26"/>
        </w:rPr>
        <w:t>по Ульяновск</w:t>
      </w:r>
      <w:r>
        <w:rPr>
          <w:rFonts w:cs="Times New Roman"/>
          <w:b/>
          <w:sz w:val="26"/>
          <w:szCs w:val="26"/>
        </w:rPr>
        <w:t>ой области</w:t>
      </w:r>
      <w:r w:rsidR="00EE4A8C">
        <w:rPr>
          <w:rFonts w:cs="Times New Roman"/>
          <w:b/>
          <w:sz w:val="26"/>
          <w:szCs w:val="26"/>
        </w:rPr>
        <w:t xml:space="preserve"> 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</w:t>
      </w:r>
      <w:r w:rsidRPr="007A71BC">
        <w:rPr>
          <w:rFonts w:ascii="Times New Roman" w:hAnsi="Times New Roman" w:cs="Times New Roman"/>
          <w:sz w:val="26"/>
          <w:szCs w:val="26"/>
        </w:rPr>
        <w:t>ж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данская служба)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E4A8C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7866D2">
        <w:rPr>
          <w:rFonts w:ascii="Times New Roman" w:hAnsi="Times New Roman" w:cs="Times New Roman"/>
          <w:sz w:val="26"/>
          <w:szCs w:val="26"/>
        </w:rPr>
        <w:t xml:space="preserve"> </w:t>
      </w:r>
      <w:r w:rsidR="001A07DA">
        <w:rPr>
          <w:rFonts w:ascii="Times New Roman" w:hAnsi="Times New Roman" w:cs="Times New Roman"/>
          <w:sz w:val="26"/>
          <w:szCs w:val="26"/>
        </w:rPr>
        <w:t>5</w:t>
      </w:r>
      <w:r w:rsidR="00EE4A8C">
        <w:rPr>
          <w:rFonts w:ascii="Times New Roman" w:hAnsi="Times New Roman" w:cs="Times New Roman"/>
          <w:sz w:val="26"/>
          <w:szCs w:val="26"/>
        </w:rPr>
        <w:t xml:space="preserve"> </w:t>
      </w:r>
      <w:r w:rsidR="007866D2">
        <w:rPr>
          <w:rFonts w:ascii="Times New Roman" w:hAnsi="Times New Roman" w:cs="Times New Roman"/>
          <w:sz w:val="26"/>
          <w:szCs w:val="26"/>
        </w:rPr>
        <w:t>Межрайонной и</w:t>
      </w:r>
      <w:r w:rsidR="00EE4A8C">
        <w:rPr>
          <w:rFonts w:ascii="Times New Roman" w:hAnsi="Times New Roman" w:cs="Times New Roman"/>
          <w:sz w:val="26"/>
          <w:szCs w:val="26"/>
        </w:rPr>
        <w:t xml:space="preserve">нспекции </w:t>
      </w:r>
      <w:r w:rsidR="00334E1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866D2">
        <w:rPr>
          <w:rFonts w:ascii="Times New Roman" w:hAnsi="Times New Roman" w:cs="Times New Roman"/>
          <w:sz w:val="26"/>
          <w:szCs w:val="26"/>
        </w:rPr>
        <w:t xml:space="preserve">№ 2 </w:t>
      </w:r>
      <w:r w:rsidR="00334E13">
        <w:rPr>
          <w:rFonts w:ascii="Times New Roman" w:hAnsi="Times New Roman" w:cs="Times New Roman"/>
          <w:sz w:val="26"/>
          <w:szCs w:val="26"/>
        </w:rPr>
        <w:t>по Ульян</w:t>
      </w:r>
      <w:r w:rsidR="00A87DF2">
        <w:rPr>
          <w:rFonts w:ascii="Times New Roman" w:hAnsi="Times New Roman" w:cs="Times New Roman"/>
          <w:sz w:val="26"/>
          <w:szCs w:val="26"/>
        </w:rPr>
        <w:t>о</w:t>
      </w:r>
      <w:r w:rsidR="00A87DF2">
        <w:rPr>
          <w:rFonts w:ascii="Times New Roman" w:hAnsi="Times New Roman" w:cs="Times New Roman"/>
          <w:sz w:val="26"/>
          <w:szCs w:val="26"/>
        </w:rPr>
        <w:t>в</w:t>
      </w:r>
      <w:r w:rsidR="00A87DF2">
        <w:rPr>
          <w:rFonts w:ascii="Times New Roman" w:hAnsi="Times New Roman" w:cs="Times New Roman"/>
          <w:sz w:val="26"/>
          <w:szCs w:val="26"/>
        </w:rPr>
        <w:t>ск</w:t>
      </w:r>
      <w:r w:rsidR="007866D2">
        <w:rPr>
          <w:rFonts w:ascii="Times New Roman" w:hAnsi="Times New Roman" w:cs="Times New Roman"/>
          <w:sz w:val="26"/>
          <w:szCs w:val="26"/>
        </w:rPr>
        <w:t>ой области</w:t>
      </w:r>
      <w:r w:rsidR="00EE4A8C">
        <w:rPr>
          <w:rFonts w:ascii="Times New Roman" w:hAnsi="Times New Roman" w:cs="Times New Roman"/>
          <w:sz w:val="26"/>
          <w:szCs w:val="26"/>
        </w:rPr>
        <w:t xml:space="preserve"> 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>
        <w:rPr>
          <w:rFonts w:ascii="Times New Roman" w:hAnsi="Times New Roman" w:cs="Times New Roman"/>
          <w:sz w:val="26"/>
          <w:szCs w:val="26"/>
        </w:rPr>
        <w:t>ста</w:t>
      </w:r>
      <w:r w:rsidR="0006638A">
        <w:rPr>
          <w:rFonts w:ascii="Times New Roman" w:hAnsi="Times New Roman" w:cs="Times New Roman"/>
          <w:sz w:val="26"/>
          <w:szCs w:val="26"/>
        </w:rPr>
        <w:t>р</w:t>
      </w:r>
      <w:r w:rsidR="0006638A">
        <w:rPr>
          <w:rFonts w:ascii="Times New Roman" w:hAnsi="Times New Roman" w:cs="Times New Roman"/>
          <w:sz w:val="26"/>
          <w:szCs w:val="26"/>
        </w:rPr>
        <w:t>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</w:t>
      </w:r>
      <w:r w:rsidRPr="007A71BC">
        <w:rPr>
          <w:rFonts w:ascii="Times New Roman" w:hAnsi="Times New Roman" w:cs="Times New Roman"/>
          <w:sz w:val="26"/>
          <w:szCs w:val="26"/>
        </w:rPr>
        <w:t>е</w:t>
      </w:r>
      <w:r w:rsidRPr="007A71BC">
        <w:rPr>
          <w:rFonts w:ascii="Times New Roman" w:hAnsi="Times New Roman" w:cs="Times New Roman"/>
          <w:sz w:val="26"/>
          <w:szCs w:val="26"/>
        </w:rPr>
        <w:t>деральной государственной гражданской службы, утвержденным Указом Президента Ро</w:t>
      </w:r>
      <w:r w:rsidRPr="007A71BC">
        <w:rPr>
          <w:rFonts w:ascii="Times New Roman" w:hAnsi="Times New Roman" w:cs="Times New Roman"/>
          <w:sz w:val="26"/>
          <w:szCs w:val="26"/>
        </w:rPr>
        <w:t>с</w:t>
      </w:r>
      <w:r w:rsidRPr="007A71BC">
        <w:rPr>
          <w:rFonts w:ascii="Times New Roman" w:hAnsi="Times New Roman" w:cs="Times New Roman"/>
          <w:sz w:val="26"/>
          <w:szCs w:val="26"/>
        </w:rPr>
        <w:t>сийской Федерации от 31.12.2005 № 1574 «О Реестре должностей федеральной госуда</w:t>
      </w:r>
      <w:r w:rsidRPr="007A71BC">
        <w:rPr>
          <w:rFonts w:ascii="Times New Roman" w:hAnsi="Times New Roman" w:cs="Times New Roman"/>
          <w:sz w:val="26"/>
          <w:szCs w:val="26"/>
        </w:rPr>
        <w:t>р</w:t>
      </w:r>
      <w:r w:rsidRPr="007A71BC">
        <w:rPr>
          <w:rFonts w:ascii="Times New Roman" w:hAnsi="Times New Roman" w:cs="Times New Roman"/>
          <w:sz w:val="26"/>
          <w:szCs w:val="26"/>
        </w:rPr>
        <w:t>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06638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8C489E">
        <w:rPr>
          <w:rFonts w:ascii="Times New Roman" w:hAnsi="Times New Roman" w:cs="Times New Roman"/>
          <w:sz w:val="26"/>
          <w:szCs w:val="26"/>
        </w:rPr>
        <w:t>95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C133B6">
        <w:rPr>
          <w:rFonts w:cs="Times New Roman"/>
          <w:sz w:val="26"/>
          <w:szCs w:val="26"/>
        </w:rPr>
        <w:t>р</w:t>
      </w:r>
      <w:r w:rsidR="00C133B6" w:rsidRPr="00C133B6">
        <w:rPr>
          <w:rFonts w:cs="Times New Roman"/>
          <w:sz w:val="26"/>
          <w:szCs w:val="26"/>
        </w:rPr>
        <w:t>егулирование в сфере налогообложения доходов физических лиц</w:t>
      </w:r>
      <w:r w:rsidR="00C133B6">
        <w:rPr>
          <w:rFonts w:cs="Times New Roman"/>
          <w:sz w:val="26"/>
          <w:szCs w:val="26"/>
        </w:rPr>
        <w:t>, а</w:t>
      </w:r>
      <w:r w:rsidR="00C133B6" w:rsidRPr="00C133B6">
        <w:rPr>
          <w:rFonts w:cs="Times New Roman"/>
          <w:sz w:val="26"/>
          <w:szCs w:val="26"/>
        </w:rPr>
        <w:t>дминистрирование вопросов правильности исчисления, полноты и своевременности уплаты налогов и сборов</w:t>
      </w:r>
      <w:r w:rsidR="00353437">
        <w:rPr>
          <w:rFonts w:cs="Times New Roman"/>
          <w:sz w:val="26"/>
          <w:szCs w:val="26"/>
        </w:rPr>
        <w:t>, регулирование в сфере налогообложения страховыми взносами.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</w:t>
      </w:r>
      <w:r w:rsidR="00F81FAD">
        <w:rPr>
          <w:rFonts w:cs="Times New Roman"/>
          <w:sz w:val="26"/>
          <w:szCs w:val="26"/>
        </w:rPr>
        <w:t>р</w:t>
      </w:r>
      <w:r w:rsidR="00F81FAD">
        <w:rPr>
          <w:rFonts w:cs="Times New Roman"/>
          <w:sz w:val="26"/>
          <w:szCs w:val="26"/>
        </w:rPr>
        <w:t xml:space="preserve">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EE4A8C">
        <w:rPr>
          <w:rFonts w:cs="Times New Roman"/>
          <w:sz w:val="26"/>
          <w:szCs w:val="26"/>
        </w:rPr>
        <w:t xml:space="preserve">начальником </w:t>
      </w:r>
      <w:r w:rsidR="007866D2">
        <w:rPr>
          <w:rFonts w:cs="Times New Roman"/>
          <w:sz w:val="26"/>
          <w:szCs w:val="26"/>
        </w:rPr>
        <w:t xml:space="preserve">Межрайонной инспекции Федеральной налоговой службы № 2 по Ульяновской области </w:t>
      </w:r>
      <w:r w:rsidR="00336551">
        <w:rPr>
          <w:rFonts w:cs="Times New Roman"/>
          <w:sz w:val="26"/>
          <w:szCs w:val="26"/>
        </w:rPr>
        <w:t xml:space="preserve">(далее – </w:t>
      </w:r>
      <w:r w:rsidR="00EE4A8C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B0824">
        <w:rPr>
          <w:rFonts w:cs="Times New Roman"/>
          <w:sz w:val="26"/>
          <w:szCs w:val="26"/>
        </w:rPr>
        <w:t xml:space="preserve"> Старший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</w:t>
      </w:r>
      <w:r w:rsidR="00F81FAD">
        <w:rPr>
          <w:rFonts w:cs="Times New Roman"/>
          <w:sz w:val="26"/>
          <w:szCs w:val="26"/>
        </w:rPr>
        <w:t>н</w:t>
      </w:r>
      <w:r w:rsidR="00F81FAD">
        <w:rPr>
          <w:rFonts w:cs="Times New Roman"/>
          <w:sz w:val="26"/>
          <w:szCs w:val="26"/>
        </w:rPr>
        <w:t xml:space="preserve">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</w:t>
      </w:r>
      <w:r w:rsidRPr="00F65F97">
        <w:rPr>
          <w:rFonts w:cs="Times New Roman"/>
          <w:sz w:val="26"/>
          <w:szCs w:val="26"/>
        </w:rPr>
        <w:t>ж</w:t>
      </w:r>
      <w:r w:rsidRPr="00F65F97">
        <w:rPr>
          <w:rFonts w:cs="Times New Roman"/>
          <w:sz w:val="26"/>
          <w:szCs w:val="26"/>
        </w:rPr>
        <w:t>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BD3A9D">
        <w:rPr>
          <w:rFonts w:cs="Times New Roman"/>
          <w:sz w:val="26"/>
          <w:szCs w:val="26"/>
        </w:rPr>
        <w:t>специалиста 1 разряда</w:t>
      </w:r>
      <w:r w:rsidR="00C9383E">
        <w:rPr>
          <w:rFonts w:cs="Times New Roman"/>
          <w:sz w:val="26"/>
          <w:szCs w:val="26"/>
        </w:rPr>
        <w:t>.</w:t>
      </w:r>
    </w:p>
    <w:p w:rsidR="00A422AF" w:rsidRDefault="00C9383E" w:rsidP="00BD3A9D">
      <w:pPr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8E4C02">
        <w:rPr>
          <w:rFonts w:cs="Times New Roman"/>
          <w:sz w:val="26"/>
          <w:szCs w:val="26"/>
        </w:rPr>
        <w:t>государстве</w:t>
      </w:r>
      <w:r w:rsidR="008E4C02">
        <w:rPr>
          <w:rFonts w:cs="Times New Roman"/>
          <w:sz w:val="26"/>
          <w:szCs w:val="26"/>
        </w:rPr>
        <w:t>н</w:t>
      </w:r>
      <w:r w:rsidR="008E4C02">
        <w:rPr>
          <w:rFonts w:cs="Times New Roman"/>
          <w:sz w:val="26"/>
          <w:szCs w:val="26"/>
        </w:rPr>
        <w:t>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BD3A9D">
        <w:rPr>
          <w:rFonts w:cs="Times New Roman"/>
          <w:sz w:val="26"/>
          <w:szCs w:val="26"/>
        </w:rPr>
        <w:t>специалиста 1 ра</w:t>
      </w:r>
      <w:r w:rsidR="00BD3A9D">
        <w:rPr>
          <w:rFonts w:cs="Times New Roman"/>
          <w:sz w:val="26"/>
          <w:szCs w:val="26"/>
        </w:rPr>
        <w:t>з</w:t>
      </w:r>
      <w:r w:rsidR="00BD3A9D">
        <w:rPr>
          <w:rFonts w:cs="Times New Roman"/>
          <w:sz w:val="26"/>
          <w:szCs w:val="26"/>
        </w:rPr>
        <w:t>ряда.</w:t>
      </w: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>о</w:t>
      </w:r>
      <w:r w:rsidR="00A422AF">
        <w:rPr>
          <w:rFonts w:cs="Times New Roman"/>
          <w:sz w:val="26"/>
          <w:szCs w:val="26"/>
        </w:rPr>
        <w:t>т</w:t>
      </w:r>
      <w:r w:rsidR="00A422AF">
        <w:rPr>
          <w:rFonts w:cs="Times New Roman"/>
          <w:sz w:val="26"/>
          <w:szCs w:val="26"/>
        </w:rPr>
        <w:t xml:space="preserve">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29078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>государственного языка Российской Федерации (ру</w:t>
      </w:r>
      <w:r w:rsidR="009129AC" w:rsidRPr="003A1F6E">
        <w:rPr>
          <w:rFonts w:cs="Times New Roman"/>
          <w:sz w:val="26"/>
          <w:szCs w:val="26"/>
        </w:rPr>
        <w:t>с</w:t>
      </w:r>
      <w:r w:rsidR="009129AC" w:rsidRPr="003A1F6E">
        <w:rPr>
          <w:rFonts w:cs="Times New Roman"/>
          <w:sz w:val="26"/>
          <w:szCs w:val="26"/>
        </w:rPr>
        <w:t xml:space="preserve">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27</w:t>
      </w:r>
      <w:r w:rsidR="00C70F8E">
        <w:rPr>
          <w:rFonts w:cs="Times New Roman"/>
          <w:sz w:val="26"/>
          <w:szCs w:val="26"/>
        </w:rPr>
        <w:t>.05.</w:t>
      </w:r>
      <w:r w:rsidR="009129AC" w:rsidRPr="003A1F6E">
        <w:rPr>
          <w:rFonts w:cs="Times New Roman"/>
          <w:sz w:val="26"/>
          <w:szCs w:val="26"/>
        </w:rPr>
        <w:t>2003 г. № 58-ФЗ «О системе государственной службы Российской Федерации», Ф</w:t>
      </w:r>
      <w:r w:rsidR="009129AC" w:rsidRPr="003A1F6E">
        <w:rPr>
          <w:rFonts w:cs="Times New Roman"/>
          <w:sz w:val="26"/>
          <w:szCs w:val="26"/>
        </w:rPr>
        <w:t>е</w:t>
      </w:r>
      <w:r w:rsidR="009129AC" w:rsidRPr="003A1F6E">
        <w:rPr>
          <w:rFonts w:cs="Times New Roman"/>
          <w:sz w:val="26"/>
          <w:szCs w:val="26"/>
        </w:rPr>
        <w:t xml:space="preserve">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«О прот</w:t>
      </w:r>
      <w:r w:rsidR="009129AC" w:rsidRPr="003A1F6E">
        <w:rPr>
          <w:rFonts w:cs="Times New Roman"/>
          <w:sz w:val="26"/>
          <w:szCs w:val="26"/>
        </w:rPr>
        <w:t>и</w:t>
      </w:r>
      <w:r w:rsidR="009129AC" w:rsidRPr="003A1F6E">
        <w:rPr>
          <w:rFonts w:cs="Times New Roman"/>
          <w:sz w:val="26"/>
          <w:szCs w:val="26"/>
        </w:rPr>
        <w:t>водействии коррупции»; знаний в области информационно-коммуникационных технол</w:t>
      </w:r>
      <w:r w:rsidR="009129AC" w:rsidRPr="003A1F6E">
        <w:rPr>
          <w:rFonts w:cs="Times New Roman"/>
          <w:sz w:val="26"/>
          <w:szCs w:val="26"/>
        </w:rPr>
        <w:t>о</w:t>
      </w:r>
      <w:r w:rsidR="009129AC" w:rsidRPr="003A1F6E">
        <w:rPr>
          <w:rFonts w:cs="Times New Roman"/>
          <w:sz w:val="26"/>
          <w:szCs w:val="26"/>
        </w:rPr>
        <w:t>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AD0EEE" w:rsidRPr="00AD0EEE" w:rsidRDefault="003E5F07" w:rsidP="00EB0824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389E">
        <w:rPr>
          <w:rFonts w:ascii="Times New Roman" w:hAnsi="Times New Roman"/>
          <w:sz w:val="26"/>
          <w:szCs w:val="26"/>
          <w:lang w:val="ru-RU"/>
        </w:rPr>
        <w:t>2</w:t>
      </w:r>
      <w:r w:rsidR="009129AC" w:rsidRPr="004A389E">
        <w:rPr>
          <w:rFonts w:ascii="Times New Roman" w:hAnsi="Times New Roman"/>
          <w:sz w:val="26"/>
          <w:szCs w:val="26"/>
          <w:lang w:val="ru-RU"/>
        </w:rPr>
        <w:t>.3.</w:t>
      </w:r>
      <w:r w:rsidR="009129AC" w:rsidRPr="004A389E">
        <w:rPr>
          <w:rFonts w:ascii="Times New Roman" w:hAnsi="Times New Roman"/>
          <w:sz w:val="26"/>
          <w:szCs w:val="26"/>
        </w:rPr>
        <w:t> </w:t>
      </w:r>
      <w:r w:rsidR="009129AC" w:rsidRPr="004A389E">
        <w:rPr>
          <w:rFonts w:ascii="Times New Roman" w:hAnsi="Times New Roman"/>
          <w:sz w:val="26"/>
          <w:szCs w:val="26"/>
          <w:lang w:val="ru-RU"/>
        </w:rPr>
        <w:t>Наличие профессиональных знаний:</w:t>
      </w:r>
      <w:r w:rsidR="00252A36" w:rsidRPr="00AD0EEE">
        <w:rPr>
          <w:lang w:val="ru-RU"/>
        </w:rPr>
        <w:t xml:space="preserve"> 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            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№ 129-ФЗ “О государственной регистрации юридических лиц и индивидуальных предпр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и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lastRenderedPageBreak/>
        <w:t>нимателей” (с изменениями и дополнениями); Федеральный закон от 06 октября 1999 г. №184-ФЗ «Об общих принципах организации законодательных (представительных) и и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с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 xml:space="preserve">полнительных органов государственной власти субъектов Российской Федерации»; </w:t>
      </w:r>
      <w:proofErr w:type="gramStart"/>
      <w:r w:rsidR="00C133B6" w:rsidRPr="00EB0824">
        <w:rPr>
          <w:rFonts w:ascii="Times New Roman" w:hAnsi="Times New Roman"/>
          <w:sz w:val="26"/>
          <w:szCs w:val="26"/>
          <w:lang w:val="ru-RU"/>
        </w:rPr>
        <w:t>Фед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е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ральный закон от 06 октября 2003 г. № 131-ФЗ «Об общих принципах организации местн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о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го самоуправления в Российской Федерации»; Федеральный закон от 29 ноября 2007 г. №282-ФЗ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е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чении доступа к информации о деятельности государственных органов и органов местного самоуправления»;</w:t>
      </w:r>
      <w:proofErr w:type="gramEnd"/>
      <w:r w:rsidR="00C133B6" w:rsidRPr="00EB082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133B6" w:rsidRPr="00EB0824">
        <w:rPr>
          <w:rFonts w:ascii="Times New Roman" w:hAnsi="Times New Roman"/>
          <w:sz w:val="26"/>
          <w:szCs w:val="26"/>
          <w:lang w:val="ru-RU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е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в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ления в Российской Федерации»; Закон Российской Федерации от 21 марта 1991 г. № 943-1</w:t>
      </w:r>
      <w:proofErr w:type="gramEnd"/>
      <w:r w:rsidR="00C133B6" w:rsidRPr="00EB082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EB0824"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«О налоговых органах Российской Федерации»; Федеральный закон Российской Федер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а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ции от 27 июля 2006 г. №152-ФЗ «О персональных данных»; Федеральный закон Росси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й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 xml:space="preserve">ской Федерации от 6 апреля 2011 г. № 63-ФЗ «Об электронной подписи»; 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 г. № 601 “Об основных направлениях совершенств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вания системы государственного управления”;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 г. №403 «Об Основных направлениях развития государственной гражда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н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ральной налоговой службе»; </w:t>
      </w:r>
      <w:proofErr w:type="gramStart"/>
      <w:r w:rsidR="00C133B6" w:rsidRPr="00AD0EEE">
        <w:rPr>
          <w:rFonts w:ascii="Times New Roman" w:hAnsi="Times New Roman"/>
          <w:sz w:val="26"/>
          <w:szCs w:val="26"/>
          <w:lang w:val="ru-RU"/>
        </w:rPr>
        <w:t>приказ Минфина России от 2 июля 2012 г. № 99н «Админ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стративный регламент Федеральной налоговой службы по предоставлению государстве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н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ной услуги по бесплатному информированию (в том числе в письменной форме) налог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плательщиков, плательщиков сборов и налоговых агентов о действующих налогах и сб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133B6" w:rsidRPr="00AD0EEE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расчетов)»; гл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ниями);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30 октября 2015 г. № ММВ-7-11/485@ «Об утверждении формы сведений о доходах физического лица, порядка заполнения и формата ее предста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в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ления в электронной форме» (зарегистрирован в Минюсте России 25 ноября 2015 № 39848);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б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щений о невозможности удержания налога и сумме налога на доходы физических лиц (з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регистрировано в Минюсте России 21 октября  2011 № 22107), в редакции приказа ФНС России от 08 декабря 2014 № ММВ-7-11/617@ (зарегистрирован в Минюсте России 31 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кабря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2014 № 35526); приказ ФНС России от 10 сентября 2015 г. № ММВ-7-11/387@ «Об утверждении кодов видов доходов и вычетов» (зарегистрирован в Минюсте России 13 н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ября 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№ 39705);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с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ленных и удержанных налоговым агентом, в электронной форме» (зарегистрирован в М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нюсте России 30 октября  2015 № 39578);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13 ноября 2015 г. № ММВ-7-11/512@ «Об утверждении формы заявления о подтверждении права на ос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у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 39925);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приказ ФНС России от 17 марта 2015 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lastRenderedPageBreak/>
        <w:t>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стрирован в Минюсте России 02 апреля 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№ 36699); Гражданский кодекс Российской Федерации (часть первая) от 30 ноября 1994 г. № 51-ФЗ;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Семейный кодекс Российской Федерации «Семейный кодекс Российской Федерации»; Указ Президента Российской Ф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ь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ный закон от 03 июля 2016 г. № 250-ФЗ «О внесении изменений в отдельные законод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тельные акты Российской Федерации и признании утратившими силу отдельных законод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тельных актов (положений законодательных актов) Российской Федерации в связи с пр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пенсионное, социальное и мед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цинское страхование»;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Федеральный закон от 03 июля 2016 г. № 346-ФЗ «О внесении 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з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менений в статьи 46 и 472 Бюджетного кодекса Российской Федерации в связи с принят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ем Федерального закона «О внесении изменений в части первую и вторую Налогового к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декса Российской Федерации в связи с передачей налоговым органам полномочий по 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министрированию страховых взносов на обязательное пенсионное, социальное и медици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ское страхование»;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кон от 16 июля 1999 г. № 165-ФЗ «Об основах обязательного социального страхования»;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Федеральный закон от 27 ноября 2001 г. № 155-ФЗ</w:t>
      </w:r>
      <w:r w:rsidR="00833B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«О дополнительном социальном обе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с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печении членов летных экипажей воздушных судов гражданской авиации»; Федеральный закон от 15 декабря 2001 г. № 167-ФЗ «Об обязательном пенсионном страховании в Ро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с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сийской Федерации»; Федеральный закон от 29 декабря 2006 г. № 255-ФЗ</w:t>
      </w:r>
      <w:r w:rsidR="00833B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«Об обязател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ь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ном социальном страховании на случай временной нетрудоспособности и в связи с мат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ринством»;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ховании в Российской федерации»; Федеральный закон от 28 декабря 2013 г. № 400-ФЗ «О страховых пенсиях»;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та финансово-хозяйственной деятельности организаций и инструкции по его примен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нию»; приказ Минфина от 2 июля 2010 г. № 66н «О формах бухгалтерской отчетности 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ганизаций»;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августа 2004 г. № 410”; приказ Минфина России от 30 марта 2001 г. </w:t>
      </w:r>
      <w:r w:rsidR="00AD70EB"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 26н «Об утверждении Положения по бухгалтерскому учету «Учет основных средств»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lastRenderedPageBreak/>
        <w:t>ПБУ 6/01; приказ Минфина России от 13 октября 2003 г. № 91н «Об утверждении Метод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ческих указаний по бухгалтерскому учету основных средств»;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Минфина России от 16 декабря 2010 г. № 174н «Об утверждении плана счетов бухгалтерского учета бюдже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т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ных организаций и Инструкции по его применению»;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30 октября 2015 г. №ММВ-7-11/485@ “Об утверждении формы сведений о доходах физического лица, п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рядка заполнения и формата ее представления в электронной форме”; приказ ФНС России от 16 сентября 2011 г. № ММВ-7-3/576@ «Об утверждении Порядка представления в нал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говые органы сведений о доходах физических лиц и сообщений о невозможности удерж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ния налога и сумме налога на доходы физических лиц в редакции приказа ФНС России от 08 декабря 2014 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 ММВ-7-11/617@;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17 сентября 2007 г. № ММ-3-09/536@ «Об утверждении форм сведений, предусмотренных статьей 85 Налогового к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декса Российской Федерации» (в ред. приказа ФНС России от 12 января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2015 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№ ММВ-7-11/2@ «О внесении изменений в приказ ФНС России от 17 сентября 2007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 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№ ММ-3-09/536@</w:t>
      </w:r>
      <w:r w:rsidR="00AD70EB">
        <w:rPr>
          <w:rFonts w:ascii="Times New Roman" w:hAnsi="Times New Roman"/>
          <w:sz w:val="26"/>
          <w:szCs w:val="26"/>
          <w:lang w:val="ru-RU"/>
        </w:rPr>
        <w:t>.</w:t>
      </w:r>
      <w:proofErr w:type="gramEnd"/>
    </w:p>
    <w:p w:rsidR="009129AC" w:rsidRPr="003A1F6E" w:rsidRDefault="00EB0824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="008E4C02">
        <w:rPr>
          <w:rFonts w:cs="Times New Roman"/>
          <w:sz w:val="26"/>
          <w:szCs w:val="26"/>
        </w:rPr>
        <w:t>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AD70EB" w:rsidRDefault="003E5F07" w:rsidP="0054426F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AD70EB">
        <w:rPr>
          <w:sz w:val="26"/>
          <w:szCs w:val="26"/>
        </w:rPr>
        <w:t>основы экономики, финансов и кредита, бу</w:t>
      </w:r>
      <w:r w:rsidR="00AD70EB" w:rsidRPr="00AD70EB">
        <w:rPr>
          <w:sz w:val="26"/>
          <w:szCs w:val="26"/>
        </w:rPr>
        <w:t>х</w:t>
      </w:r>
      <w:r w:rsidR="00AD70EB" w:rsidRPr="00AD70EB">
        <w:rPr>
          <w:sz w:val="26"/>
          <w:szCs w:val="26"/>
        </w:rPr>
        <w:t>галтерского и налогового учета; основы налогообложения; основы финансовых и креди</w:t>
      </w:r>
      <w:r w:rsidR="00AD70EB" w:rsidRPr="00AD70EB">
        <w:rPr>
          <w:sz w:val="26"/>
          <w:szCs w:val="26"/>
        </w:rPr>
        <w:t>т</w:t>
      </w:r>
      <w:r w:rsidR="00AD70EB" w:rsidRPr="00AD70EB">
        <w:rPr>
          <w:sz w:val="26"/>
          <w:szCs w:val="26"/>
        </w:rPr>
        <w:t>ных отношений;  общие положения о налоговом контроле; принципы формирования бю</w:t>
      </w:r>
      <w:r w:rsidR="00AD70EB" w:rsidRPr="00AD70EB">
        <w:rPr>
          <w:sz w:val="26"/>
          <w:szCs w:val="26"/>
        </w:rPr>
        <w:t>д</w:t>
      </w:r>
      <w:r w:rsidR="00AD70EB" w:rsidRPr="00AD70EB">
        <w:rPr>
          <w:sz w:val="26"/>
          <w:szCs w:val="26"/>
        </w:rPr>
        <w:t>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обложения налогом на доходы физических лиц;</w:t>
      </w:r>
      <w:proofErr w:type="gramEnd"/>
      <w:r w:rsidR="00AD70EB" w:rsidRPr="00AD70EB">
        <w:rPr>
          <w:sz w:val="26"/>
          <w:szCs w:val="26"/>
        </w:rPr>
        <w:t xml:space="preserve"> понятие государственная пошлина; порядок исчисления и уплаты налога на доходы физ</w:t>
      </w:r>
      <w:r w:rsidR="00AD70EB" w:rsidRPr="00AD70EB">
        <w:rPr>
          <w:sz w:val="26"/>
          <w:szCs w:val="26"/>
        </w:rPr>
        <w:t>и</w:t>
      </w:r>
      <w:r w:rsidR="00AD70EB" w:rsidRPr="00AD70EB">
        <w:rPr>
          <w:sz w:val="26"/>
          <w:szCs w:val="26"/>
        </w:rPr>
        <w:t>ческих лиц, государственной пошлины, администрируемой Федеральной налоговой слу</w:t>
      </w:r>
      <w:r w:rsidR="00AD70EB" w:rsidRPr="00AD70EB">
        <w:rPr>
          <w:sz w:val="26"/>
          <w:szCs w:val="26"/>
        </w:rPr>
        <w:t>ж</w:t>
      </w:r>
      <w:r w:rsidR="00AD70EB" w:rsidRPr="00AD70EB">
        <w:rPr>
          <w:sz w:val="26"/>
          <w:szCs w:val="26"/>
        </w:rPr>
        <w:t>бой; порядок проведения мероприятий налогового контроля; практика применения закон</w:t>
      </w:r>
      <w:r w:rsidR="00AD70EB" w:rsidRPr="00AD70EB">
        <w:rPr>
          <w:sz w:val="26"/>
          <w:szCs w:val="26"/>
        </w:rPr>
        <w:t>о</w:t>
      </w:r>
      <w:r w:rsidR="00AD70EB" w:rsidRPr="00AD70EB">
        <w:rPr>
          <w:sz w:val="26"/>
          <w:szCs w:val="26"/>
        </w:rPr>
        <w:t>дательства Российской Федерации о налогах и сборах; порядок исчисления и уплаты стр</w:t>
      </w:r>
      <w:r w:rsidR="00AD70EB" w:rsidRPr="00AD70EB">
        <w:rPr>
          <w:sz w:val="26"/>
          <w:szCs w:val="26"/>
        </w:rPr>
        <w:t>а</w:t>
      </w:r>
      <w:r w:rsidR="00AD70EB" w:rsidRPr="00AD70EB">
        <w:rPr>
          <w:sz w:val="26"/>
          <w:szCs w:val="26"/>
        </w:rPr>
        <w:t>ховых взносов.</w:t>
      </w:r>
    </w:p>
    <w:p w:rsidR="009129AC" w:rsidRDefault="003E5F07" w:rsidP="003E5DFA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AA3A1C" w:rsidRPr="00AA3A1C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</w:t>
      </w:r>
      <w:r w:rsidR="00AA3A1C" w:rsidRPr="00AA3A1C">
        <w:rPr>
          <w:rFonts w:cs="Times New Roman"/>
          <w:spacing w:val="-2"/>
          <w:sz w:val="26"/>
          <w:szCs w:val="26"/>
        </w:rPr>
        <w:t>н</w:t>
      </w:r>
      <w:r w:rsidR="00AA3A1C" w:rsidRPr="00AA3A1C">
        <w:rPr>
          <w:rFonts w:cs="Times New Roman"/>
          <w:spacing w:val="-2"/>
          <w:sz w:val="26"/>
          <w:szCs w:val="26"/>
        </w:rPr>
        <w:t>струменты и этапы его разработки;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AA3A1C" w:rsidRPr="00AA3A1C">
        <w:rPr>
          <w:rFonts w:cs="Times New Roman"/>
          <w:spacing w:val="-2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</w:t>
      </w:r>
      <w:r w:rsidR="00AA3A1C" w:rsidRPr="00AA3A1C">
        <w:rPr>
          <w:rFonts w:cs="Times New Roman"/>
          <w:spacing w:val="-2"/>
          <w:sz w:val="26"/>
          <w:szCs w:val="26"/>
        </w:rPr>
        <w:t>о</w:t>
      </w:r>
      <w:r w:rsidR="00AA3A1C" w:rsidRPr="00AA3A1C">
        <w:rPr>
          <w:rFonts w:cs="Times New Roman"/>
          <w:spacing w:val="-2"/>
          <w:sz w:val="26"/>
          <w:szCs w:val="26"/>
        </w:rPr>
        <w:t>делей государственной политики; задачи, сроки, ресурсы и инструменты государственной политики; понятие, процедура</w:t>
      </w:r>
      <w:r w:rsidR="003E5DFA">
        <w:rPr>
          <w:rFonts w:cs="Times New Roman"/>
          <w:spacing w:val="-2"/>
          <w:sz w:val="26"/>
          <w:szCs w:val="26"/>
        </w:rPr>
        <w:t xml:space="preserve"> рассмотрения обращений граждан;</w:t>
      </w:r>
      <w:proofErr w:type="gramEnd"/>
      <w:r w:rsidR="003E5DFA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855CDD" w:rsidRPr="00855CDD">
        <w:rPr>
          <w:rFonts w:cs="Times New Roman"/>
          <w:spacing w:val="-2"/>
          <w:sz w:val="26"/>
          <w:szCs w:val="26"/>
        </w:rPr>
        <w:t>принципы, методы, те</w:t>
      </w:r>
      <w:r w:rsidR="00855CDD" w:rsidRPr="00855CDD">
        <w:rPr>
          <w:rFonts w:cs="Times New Roman"/>
          <w:spacing w:val="-2"/>
          <w:sz w:val="26"/>
          <w:szCs w:val="26"/>
        </w:rPr>
        <w:t>х</w:t>
      </w:r>
      <w:r w:rsidR="00855CDD" w:rsidRPr="00855CDD">
        <w:rPr>
          <w:rFonts w:cs="Times New Roman"/>
          <w:spacing w:val="-2"/>
          <w:sz w:val="26"/>
          <w:szCs w:val="26"/>
        </w:rPr>
        <w:t>нологии и механизмы осуществления контроля (надзора); виды, назначение и технологии организации проверочных процедур;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 xml:space="preserve"> понятие единого реестра проверок, процедура его формирования;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институт предварительной проверки жалобы и иной информации, пост</w:t>
      </w:r>
      <w:r w:rsidR="00855CDD" w:rsidRPr="00855CDD">
        <w:rPr>
          <w:rFonts w:cs="Times New Roman"/>
          <w:spacing w:val="-2"/>
          <w:sz w:val="26"/>
          <w:szCs w:val="26"/>
        </w:rPr>
        <w:t>у</w:t>
      </w:r>
      <w:r w:rsidR="00855CDD" w:rsidRPr="00855CDD">
        <w:rPr>
          <w:rFonts w:cs="Times New Roman"/>
          <w:spacing w:val="-2"/>
          <w:sz w:val="26"/>
          <w:szCs w:val="26"/>
        </w:rPr>
        <w:t>пившей в контрольно-надзорный орган;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</w:t>
      </w:r>
      <w:r w:rsidR="00855CDD" w:rsidRPr="00855CDD">
        <w:rPr>
          <w:rFonts w:cs="Times New Roman"/>
          <w:spacing w:val="-2"/>
          <w:sz w:val="26"/>
          <w:szCs w:val="26"/>
        </w:rPr>
        <w:t>и</w:t>
      </w:r>
      <w:r w:rsidR="00855CDD" w:rsidRPr="00855CDD">
        <w:rPr>
          <w:rFonts w:cs="Times New Roman"/>
          <w:spacing w:val="-2"/>
          <w:sz w:val="26"/>
          <w:szCs w:val="26"/>
        </w:rPr>
        <w:t>нимаемые по результатам проверки;</w:t>
      </w:r>
      <w:proofErr w:type="gramEnd"/>
      <w:r w:rsidR="00855CDD" w:rsidRPr="00855CDD">
        <w:rPr>
          <w:rFonts w:cs="Times New Roman"/>
          <w:spacing w:val="-2"/>
          <w:sz w:val="26"/>
          <w:szCs w:val="26"/>
        </w:rPr>
        <w:t xml:space="preserve"> основания проведения и особенности внеплановых проверок.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</w:t>
      </w:r>
      <w:r w:rsidR="00070E27" w:rsidRPr="007A71BC">
        <w:rPr>
          <w:rFonts w:cs="Times New Roman"/>
          <w:sz w:val="26"/>
          <w:szCs w:val="26"/>
        </w:rPr>
        <w:t>а</w:t>
      </w:r>
      <w:r w:rsidR="00070E27" w:rsidRPr="007A71BC">
        <w:rPr>
          <w:rFonts w:cs="Times New Roman"/>
          <w:sz w:val="26"/>
          <w:szCs w:val="26"/>
        </w:rPr>
        <w:t>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54426F" w:rsidRPr="0054426F" w:rsidRDefault="003E5F07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C05028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>. </w:t>
      </w:r>
      <w:bookmarkStart w:id="0" w:name="_GoBack"/>
      <w:proofErr w:type="gramStart"/>
      <w:r w:rsidR="009129AC" w:rsidRPr="00A433CC">
        <w:rPr>
          <w:rFonts w:cs="Times New Roman"/>
          <w:sz w:val="26"/>
          <w:szCs w:val="26"/>
        </w:rPr>
        <w:t xml:space="preserve">Наличие функциональных умений: </w:t>
      </w:r>
      <w:r w:rsidR="00AA3A1C" w:rsidRPr="00AA3A1C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орган</w:t>
      </w:r>
      <w:r w:rsidR="00AA3A1C" w:rsidRPr="00AA3A1C">
        <w:rPr>
          <w:rFonts w:cs="Times New Roman"/>
          <w:sz w:val="26"/>
          <w:szCs w:val="26"/>
        </w:rPr>
        <w:t>и</w:t>
      </w:r>
      <w:r w:rsidR="00AA3A1C" w:rsidRPr="00AA3A1C">
        <w:rPr>
          <w:rFonts w:cs="Times New Roman"/>
          <w:sz w:val="26"/>
          <w:szCs w:val="26"/>
        </w:rPr>
        <w:t>зация и проведение мониторинга применения законодательства</w:t>
      </w:r>
      <w:r w:rsidR="007E0E14">
        <w:rPr>
          <w:rFonts w:cs="Times New Roman"/>
          <w:sz w:val="26"/>
          <w:szCs w:val="26"/>
        </w:rPr>
        <w:t xml:space="preserve">; </w:t>
      </w:r>
      <w:r w:rsidR="00AA3A1C" w:rsidRPr="00AA3A1C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</w:t>
      </w:r>
      <w:r w:rsidR="00AA3A1C" w:rsidRPr="00AA3A1C">
        <w:rPr>
          <w:rFonts w:cs="Times New Roman"/>
          <w:sz w:val="26"/>
          <w:szCs w:val="26"/>
        </w:rPr>
        <w:t>е</w:t>
      </w:r>
      <w:r w:rsidR="00AA3A1C" w:rsidRPr="00AA3A1C">
        <w:rPr>
          <w:rFonts w:cs="Times New Roman"/>
          <w:sz w:val="26"/>
          <w:szCs w:val="26"/>
        </w:rPr>
        <w:lastRenderedPageBreak/>
        <w:t>чения контрольно-надзорных полномочий;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осуществление контроля исполнения предп</w:t>
      </w:r>
      <w:r w:rsidR="00AA3A1C" w:rsidRPr="00AA3A1C">
        <w:rPr>
          <w:rFonts w:cs="Times New Roman"/>
          <w:sz w:val="26"/>
          <w:szCs w:val="26"/>
        </w:rPr>
        <w:t>и</w:t>
      </w:r>
      <w:r w:rsidR="00AA3A1C" w:rsidRPr="00AA3A1C">
        <w:rPr>
          <w:rFonts w:cs="Times New Roman"/>
          <w:sz w:val="26"/>
          <w:szCs w:val="26"/>
        </w:rPr>
        <w:t>саний, решений и других распорядительных документов.</w:t>
      </w:r>
      <w:proofErr w:type="gramEnd"/>
    </w:p>
    <w:bookmarkEnd w:id="0"/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  <w:r w:rsidR="00D35191">
        <w:rPr>
          <w:rFonts w:cs="Times New Roman"/>
          <w:b/>
          <w:sz w:val="26"/>
          <w:szCs w:val="26"/>
        </w:rPr>
        <w:t>.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E0E1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инспе</w:t>
      </w:r>
      <w:r w:rsidR="00F81FAD">
        <w:rPr>
          <w:rFonts w:cs="Times New Roman"/>
          <w:sz w:val="26"/>
          <w:szCs w:val="26"/>
        </w:rPr>
        <w:t>к</w:t>
      </w:r>
      <w:r w:rsidR="00F81FAD">
        <w:rPr>
          <w:rFonts w:cs="Times New Roman"/>
          <w:sz w:val="26"/>
          <w:szCs w:val="26"/>
        </w:rPr>
        <w:t>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</w:t>
      </w:r>
      <w:r w:rsidR="009129AC" w:rsidRPr="007A71BC">
        <w:rPr>
          <w:rFonts w:cs="Times New Roman"/>
          <w:sz w:val="26"/>
          <w:szCs w:val="26"/>
        </w:rPr>
        <w:t>в</w:t>
      </w:r>
      <w:r w:rsidR="009129AC" w:rsidRPr="007A71BC">
        <w:rPr>
          <w:rFonts w:cs="Times New Roman"/>
          <w:sz w:val="26"/>
          <w:szCs w:val="26"/>
        </w:rPr>
        <w:t>лены в его отношении, предусмотрены статьями 14, 15, 16, 17, 18, 19, 20, 20.1 Федеральн</w:t>
      </w:r>
      <w:r w:rsidR="009129AC" w:rsidRPr="007A71BC">
        <w:rPr>
          <w:rFonts w:cs="Times New Roman"/>
          <w:sz w:val="26"/>
          <w:szCs w:val="26"/>
        </w:rPr>
        <w:t>о</w:t>
      </w:r>
      <w:r w:rsidR="009129AC" w:rsidRPr="007A71BC">
        <w:rPr>
          <w:rFonts w:cs="Times New Roman"/>
          <w:sz w:val="26"/>
          <w:szCs w:val="26"/>
        </w:rPr>
        <w:t>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</w:t>
      </w:r>
      <w:r w:rsidR="009129AC" w:rsidRPr="007A71BC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>дерации».</w:t>
      </w:r>
    </w:p>
    <w:p w:rsidR="004925DD" w:rsidRDefault="00424C60" w:rsidP="004925DD">
      <w:pPr>
        <w:widowControl w:val="0"/>
        <w:rPr>
          <w:rFonts w:cs="Times New Roman"/>
          <w:sz w:val="26"/>
          <w:szCs w:val="26"/>
        </w:rPr>
      </w:pPr>
      <w:r w:rsidRPr="00336D90">
        <w:rPr>
          <w:rFonts w:cs="Times New Roman"/>
          <w:sz w:val="26"/>
          <w:szCs w:val="26"/>
        </w:rPr>
        <w:t xml:space="preserve">3.2. В целях реализации задач и функций, возложенных на </w:t>
      </w:r>
      <w:r w:rsidR="00EE4A8C" w:rsidRPr="00336D90">
        <w:rPr>
          <w:rFonts w:cs="Times New Roman"/>
          <w:sz w:val="26"/>
          <w:szCs w:val="26"/>
        </w:rPr>
        <w:t>Инспекцию</w:t>
      </w:r>
      <w:r w:rsidRPr="00336D90">
        <w:rPr>
          <w:rFonts w:cs="Times New Roman"/>
          <w:sz w:val="26"/>
          <w:szCs w:val="26"/>
        </w:rPr>
        <w:t xml:space="preserve">, на старшего государственного налогового инспектора </w:t>
      </w:r>
      <w:r w:rsidR="004925DD" w:rsidRPr="00336D90">
        <w:rPr>
          <w:rFonts w:cs="Times New Roman"/>
          <w:sz w:val="26"/>
          <w:szCs w:val="26"/>
        </w:rPr>
        <w:t>возложена обязанность по администрированию НДФЛ</w:t>
      </w:r>
      <w:r w:rsidR="00336D90">
        <w:rPr>
          <w:rFonts w:cs="Times New Roman"/>
          <w:sz w:val="26"/>
          <w:szCs w:val="26"/>
        </w:rPr>
        <w:t>, уплачиваемого налоговыми агентами</w:t>
      </w:r>
      <w:r w:rsidR="004925DD" w:rsidRPr="00336D90">
        <w:rPr>
          <w:rFonts w:cs="Times New Roman"/>
          <w:sz w:val="26"/>
          <w:szCs w:val="26"/>
        </w:rPr>
        <w:t>,</w:t>
      </w:r>
      <w:r w:rsidR="00336D90">
        <w:rPr>
          <w:rFonts w:cs="Times New Roman"/>
          <w:sz w:val="26"/>
          <w:szCs w:val="26"/>
        </w:rPr>
        <w:t xml:space="preserve"> </w:t>
      </w:r>
      <w:r w:rsidR="008C489E">
        <w:rPr>
          <w:rFonts w:cs="Times New Roman"/>
          <w:sz w:val="26"/>
          <w:szCs w:val="26"/>
        </w:rPr>
        <w:t xml:space="preserve">сведений о среднесписочной численности работников, </w:t>
      </w:r>
      <w:r w:rsidR="004925DD" w:rsidRPr="00336D90">
        <w:rPr>
          <w:rFonts w:cs="Times New Roman"/>
          <w:sz w:val="26"/>
          <w:szCs w:val="26"/>
        </w:rPr>
        <w:t>а именно:</w:t>
      </w:r>
    </w:p>
    <w:p w:rsid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Контроль над правильностью исчисления, полнотой и своевременностью внесения в соответствующий бюджет</w:t>
      </w:r>
      <w:r>
        <w:rPr>
          <w:rFonts w:cs="Times New Roman"/>
          <w:sz w:val="26"/>
          <w:szCs w:val="26"/>
        </w:rPr>
        <w:t xml:space="preserve"> </w:t>
      </w:r>
      <w:r w:rsidRPr="00846A65">
        <w:rPr>
          <w:rFonts w:cs="Times New Roman"/>
          <w:sz w:val="26"/>
          <w:szCs w:val="26"/>
        </w:rPr>
        <w:t>налог</w:t>
      </w:r>
      <w:r>
        <w:rPr>
          <w:rFonts w:cs="Times New Roman"/>
          <w:sz w:val="26"/>
          <w:szCs w:val="26"/>
        </w:rPr>
        <w:t>а</w:t>
      </w:r>
      <w:r w:rsidRPr="00846A65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</w:t>
      </w:r>
      <w:r w:rsidR="00801216">
        <w:rPr>
          <w:rFonts w:cs="Times New Roman"/>
          <w:sz w:val="26"/>
          <w:szCs w:val="26"/>
        </w:rPr>
        <w:t>.</w:t>
      </w:r>
    </w:p>
    <w:p w:rsidR="00801216" w:rsidRPr="00801216" w:rsidRDefault="00801216" w:rsidP="00801216">
      <w:pPr>
        <w:widowControl w:val="0"/>
        <w:rPr>
          <w:rFonts w:cs="Times New Roman"/>
          <w:sz w:val="26"/>
          <w:szCs w:val="26"/>
        </w:rPr>
      </w:pPr>
      <w:proofErr w:type="gramStart"/>
      <w:r w:rsidRPr="00801216">
        <w:rPr>
          <w:rFonts w:cs="Times New Roman"/>
          <w:sz w:val="26"/>
          <w:szCs w:val="26"/>
        </w:rPr>
        <w:t>Контроль за</w:t>
      </w:r>
      <w:proofErr w:type="gramEnd"/>
      <w:r w:rsidRPr="00801216">
        <w:rPr>
          <w:rFonts w:cs="Times New Roman"/>
          <w:sz w:val="26"/>
          <w:szCs w:val="26"/>
        </w:rPr>
        <w:t xml:space="preserve"> своевременным представлением налоговых расчетов:</w:t>
      </w:r>
    </w:p>
    <w:p w:rsidR="00801216" w:rsidRPr="00801216" w:rsidRDefault="00801216" w:rsidP="00801216">
      <w:pPr>
        <w:widowControl w:val="0"/>
        <w:rPr>
          <w:rFonts w:cs="Times New Roman"/>
          <w:sz w:val="26"/>
          <w:szCs w:val="26"/>
        </w:rPr>
      </w:pPr>
      <w:r w:rsidRPr="00801216">
        <w:rPr>
          <w:rFonts w:cs="Times New Roman"/>
          <w:sz w:val="26"/>
          <w:szCs w:val="26"/>
        </w:rPr>
        <w:t>- по истечении 10 рабочих дней после установленного законодательством о налогах и сборах срока представления расчета по ф.6-НДФЛ осуществляет с использованием с</w:t>
      </w:r>
      <w:r w:rsidRPr="00801216">
        <w:rPr>
          <w:rFonts w:cs="Times New Roman"/>
          <w:sz w:val="26"/>
          <w:szCs w:val="26"/>
        </w:rPr>
        <w:t>и</w:t>
      </w:r>
      <w:r w:rsidRPr="00801216">
        <w:rPr>
          <w:rFonts w:cs="Times New Roman"/>
          <w:sz w:val="26"/>
          <w:szCs w:val="26"/>
        </w:rPr>
        <w:t xml:space="preserve">стемы ЭОД сверку списка состоящих на учете </w:t>
      </w:r>
      <w:r w:rsidR="00DE5671">
        <w:rPr>
          <w:rFonts w:cs="Times New Roman"/>
          <w:sz w:val="26"/>
          <w:szCs w:val="26"/>
        </w:rPr>
        <w:t>индивидуальных предпринимателей</w:t>
      </w:r>
      <w:r w:rsidRPr="00801216">
        <w:rPr>
          <w:rFonts w:cs="Times New Roman"/>
          <w:sz w:val="26"/>
          <w:szCs w:val="26"/>
        </w:rPr>
        <w:t>, об</w:t>
      </w:r>
      <w:r w:rsidRPr="00801216">
        <w:rPr>
          <w:rFonts w:cs="Times New Roman"/>
          <w:sz w:val="26"/>
          <w:szCs w:val="26"/>
        </w:rPr>
        <w:t>я</w:t>
      </w:r>
      <w:r w:rsidRPr="00801216">
        <w:rPr>
          <w:rFonts w:cs="Times New Roman"/>
          <w:sz w:val="26"/>
          <w:szCs w:val="26"/>
        </w:rPr>
        <w:t>занных представлять расчеты в срок, и их фактическим представлении, анализирует сп</w:t>
      </w:r>
      <w:r w:rsidRPr="00801216">
        <w:rPr>
          <w:rFonts w:cs="Times New Roman"/>
          <w:sz w:val="26"/>
          <w:szCs w:val="26"/>
        </w:rPr>
        <w:t>и</w:t>
      </w:r>
      <w:r w:rsidRPr="00801216">
        <w:rPr>
          <w:rFonts w:cs="Times New Roman"/>
          <w:sz w:val="26"/>
          <w:szCs w:val="26"/>
        </w:rPr>
        <w:t>сок представленный отделом по работе с налогоплательщиками;</w:t>
      </w:r>
    </w:p>
    <w:p w:rsidR="00801216" w:rsidRPr="00801216" w:rsidRDefault="00801216" w:rsidP="00801216">
      <w:pPr>
        <w:widowControl w:val="0"/>
        <w:rPr>
          <w:rFonts w:cs="Times New Roman"/>
          <w:sz w:val="26"/>
          <w:szCs w:val="26"/>
        </w:rPr>
      </w:pPr>
      <w:r w:rsidRPr="00801216">
        <w:rPr>
          <w:rFonts w:cs="Times New Roman"/>
          <w:sz w:val="26"/>
          <w:szCs w:val="26"/>
        </w:rPr>
        <w:t>- по результатам сверки в течение 5 рабочих дней  направляет письменные уведо</w:t>
      </w:r>
      <w:r w:rsidRPr="00801216">
        <w:rPr>
          <w:rFonts w:cs="Times New Roman"/>
          <w:sz w:val="26"/>
          <w:szCs w:val="26"/>
        </w:rPr>
        <w:t>м</w:t>
      </w:r>
      <w:r w:rsidRPr="00801216">
        <w:rPr>
          <w:rFonts w:cs="Times New Roman"/>
          <w:sz w:val="26"/>
          <w:szCs w:val="26"/>
        </w:rPr>
        <w:t>ления о неисполнении налогоплательщиками законодательства о налогах и сборах;</w:t>
      </w:r>
    </w:p>
    <w:p w:rsidR="00801216" w:rsidRPr="00801216" w:rsidRDefault="00801216" w:rsidP="00801216">
      <w:pPr>
        <w:widowControl w:val="0"/>
        <w:rPr>
          <w:rFonts w:cs="Times New Roman"/>
          <w:sz w:val="26"/>
          <w:szCs w:val="26"/>
        </w:rPr>
      </w:pPr>
      <w:r w:rsidRPr="00801216">
        <w:rPr>
          <w:rFonts w:cs="Times New Roman"/>
          <w:sz w:val="26"/>
          <w:szCs w:val="26"/>
        </w:rPr>
        <w:t>-  в случае непредставления налоговых деклараций, в течени</w:t>
      </w:r>
      <w:proofErr w:type="gramStart"/>
      <w:r w:rsidRPr="00801216">
        <w:rPr>
          <w:rFonts w:cs="Times New Roman"/>
          <w:sz w:val="26"/>
          <w:szCs w:val="26"/>
        </w:rPr>
        <w:t>и</w:t>
      </w:r>
      <w:proofErr w:type="gramEnd"/>
      <w:r w:rsidRPr="00801216">
        <w:rPr>
          <w:rFonts w:cs="Times New Roman"/>
          <w:sz w:val="26"/>
          <w:szCs w:val="26"/>
        </w:rPr>
        <w:t xml:space="preserve"> 5 рабочих дней после получения списка из отдела работы с налогоплательщиками  на основании п.3 ст.76 НК РФ приостанавливает операции по счетам налогоплательщика в банках. Решение о приост</w:t>
      </w:r>
      <w:r w:rsidRPr="00801216">
        <w:rPr>
          <w:rFonts w:cs="Times New Roman"/>
          <w:sz w:val="26"/>
          <w:szCs w:val="26"/>
        </w:rPr>
        <w:t>а</w:t>
      </w:r>
      <w:r w:rsidRPr="00801216">
        <w:rPr>
          <w:rFonts w:cs="Times New Roman"/>
          <w:sz w:val="26"/>
          <w:szCs w:val="26"/>
        </w:rPr>
        <w:t>новлении операций по счетам в банке передается в электронном виде в банки. Передача решения в банк на бумажном носителе допускается только при наличии объективных пр</w:t>
      </w:r>
      <w:r w:rsidRPr="00801216">
        <w:rPr>
          <w:rFonts w:cs="Times New Roman"/>
          <w:sz w:val="26"/>
          <w:szCs w:val="26"/>
        </w:rPr>
        <w:t>и</w:t>
      </w:r>
      <w:r w:rsidRPr="00801216">
        <w:rPr>
          <w:rFonts w:cs="Times New Roman"/>
          <w:sz w:val="26"/>
          <w:szCs w:val="26"/>
        </w:rPr>
        <w:t>чин (технических). Одновременно копия решения на бумажном носителе вручается нал</w:t>
      </w:r>
      <w:r w:rsidRPr="00801216">
        <w:rPr>
          <w:rFonts w:cs="Times New Roman"/>
          <w:sz w:val="26"/>
          <w:szCs w:val="26"/>
        </w:rPr>
        <w:t>о</w:t>
      </w:r>
      <w:r w:rsidRPr="00801216">
        <w:rPr>
          <w:rFonts w:cs="Times New Roman"/>
          <w:sz w:val="26"/>
          <w:szCs w:val="26"/>
        </w:rPr>
        <w:t xml:space="preserve">гоплательщику под расписку или иным способом; </w:t>
      </w:r>
    </w:p>
    <w:p w:rsidR="00801216" w:rsidRDefault="00801216" w:rsidP="00801216">
      <w:pPr>
        <w:widowControl w:val="0"/>
        <w:rPr>
          <w:rFonts w:cs="Times New Roman"/>
          <w:sz w:val="26"/>
          <w:szCs w:val="26"/>
        </w:rPr>
      </w:pPr>
      <w:r w:rsidRPr="00801216">
        <w:rPr>
          <w:rFonts w:cs="Times New Roman"/>
          <w:sz w:val="26"/>
          <w:szCs w:val="26"/>
        </w:rPr>
        <w:t>- после представления налогоплательщиком декларации не позднее одного операц</w:t>
      </w:r>
      <w:r w:rsidRPr="00801216">
        <w:rPr>
          <w:rFonts w:cs="Times New Roman"/>
          <w:sz w:val="26"/>
          <w:szCs w:val="26"/>
        </w:rPr>
        <w:t>и</w:t>
      </w:r>
      <w:r w:rsidRPr="00801216">
        <w:rPr>
          <w:rFonts w:cs="Times New Roman"/>
          <w:sz w:val="26"/>
          <w:szCs w:val="26"/>
        </w:rPr>
        <w:t>онного дня, следующего за днем ее представления, принимает и направляет в банк реш</w:t>
      </w:r>
      <w:r w:rsidRPr="00801216">
        <w:rPr>
          <w:rFonts w:cs="Times New Roman"/>
          <w:sz w:val="26"/>
          <w:szCs w:val="26"/>
        </w:rPr>
        <w:t>е</w:t>
      </w:r>
      <w:r w:rsidRPr="00801216">
        <w:rPr>
          <w:rFonts w:cs="Times New Roman"/>
          <w:sz w:val="26"/>
          <w:szCs w:val="26"/>
        </w:rPr>
        <w:t>ние об</w:t>
      </w:r>
      <w:r>
        <w:rPr>
          <w:rFonts w:cs="Times New Roman"/>
          <w:sz w:val="26"/>
          <w:szCs w:val="26"/>
        </w:rPr>
        <w:t xml:space="preserve"> </w:t>
      </w:r>
      <w:r w:rsidRPr="00801216">
        <w:rPr>
          <w:rFonts w:cs="Times New Roman"/>
          <w:sz w:val="26"/>
          <w:szCs w:val="26"/>
        </w:rPr>
        <w:t xml:space="preserve"> отмене при</w:t>
      </w:r>
      <w:r>
        <w:rPr>
          <w:rFonts w:cs="Times New Roman"/>
          <w:sz w:val="26"/>
          <w:szCs w:val="26"/>
        </w:rPr>
        <w:t>остановления операций по счетам</w:t>
      </w:r>
      <w:r w:rsidR="005A1BC4">
        <w:rPr>
          <w:rFonts w:cs="Times New Roman"/>
          <w:sz w:val="26"/>
          <w:szCs w:val="26"/>
        </w:rPr>
        <w:t>;</w:t>
      </w:r>
    </w:p>
    <w:p w:rsidR="005A1BC4" w:rsidRPr="004925DD" w:rsidRDefault="005A1BC4" w:rsidP="005A1BC4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4925DD">
        <w:rPr>
          <w:rFonts w:cs="Times New Roman"/>
          <w:sz w:val="26"/>
          <w:szCs w:val="26"/>
        </w:rPr>
        <w:t>в случае представления налогового расчета после установленного срока привлекает налогоплательщика по п.1 ст.126 НК РФ и производство по делу о налоговом правонар</w:t>
      </w:r>
      <w:r w:rsidRPr="004925DD">
        <w:rPr>
          <w:rFonts w:cs="Times New Roman"/>
          <w:sz w:val="26"/>
          <w:szCs w:val="26"/>
        </w:rPr>
        <w:t>у</w:t>
      </w:r>
      <w:r w:rsidRPr="004925DD">
        <w:rPr>
          <w:rFonts w:cs="Times New Roman"/>
          <w:sz w:val="26"/>
          <w:szCs w:val="26"/>
        </w:rPr>
        <w:t xml:space="preserve">шение, предусмотренном ст.101.4 НК РФ.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Проведение камеральных налоговых проверок расчетов</w:t>
      </w:r>
      <w:r w:rsidR="00544B0F">
        <w:rPr>
          <w:rFonts w:cs="Times New Roman"/>
          <w:sz w:val="26"/>
          <w:szCs w:val="26"/>
        </w:rPr>
        <w:t xml:space="preserve"> по ф.6-НДФЛ</w:t>
      </w:r>
      <w:r w:rsidRPr="00846A65">
        <w:rPr>
          <w:rFonts w:cs="Times New Roman"/>
          <w:sz w:val="26"/>
          <w:szCs w:val="26"/>
        </w:rPr>
        <w:t xml:space="preserve">  и иных док</w:t>
      </w:r>
      <w:r w:rsidRPr="00846A65">
        <w:rPr>
          <w:rFonts w:cs="Times New Roman"/>
          <w:sz w:val="26"/>
          <w:szCs w:val="26"/>
        </w:rPr>
        <w:t>у</w:t>
      </w:r>
      <w:r w:rsidRPr="00846A65">
        <w:rPr>
          <w:rFonts w:cs="Times New Roman"/>
          <w:sz w:val="26"/>
          <w:szCs w:val="26"/>
        </w:rPr>
        <w:t>ментов, служащих основанием для исчисления и уплаты налогов и сборов, с учетом соп</w:t>
      </w:r>
      <w:r w:rsidRPr="00846A65">
        <w:rPr>
          <w:rFonts w:cs="Times New Roman"/>
          <w:sz w:val="26"/>
          <w:szCs w:val="26"/>
        </w:rPr>
        <w:t>о</w:t>
      </w:r>
      <w:r w:rsidRPr="00846A65">
        <w:rPr>
          <w:rFonts w:cs="Times New Roman"/>
          <w:sz w:val="26"/>
          <w:szCs w:val="26"/>
        </w:rPr>
        <w:t>ставления показателей представленной отчетности и косвенной информации из внутре</w:t>
      </w:r>
      <w:r w:rsidRPr="00846A65">
        <w:rPr>
          <w:rFonts w:cs="Times New Roman"/>
          <w:sz w:val="26"/>
          <w:szCs w:val="26"/>
        </w:rPr>
        <w:t>н</w:t>
      </w:r>
      <w:r w:rsidRPr="00846A65">
        <w:rPr>
          <w:rFonts w:cs="Times New Roman"/>
          <w:sz w:val="26"/>
          <w:szCs w:val="26"/>
        </w:rPr>
        <w:t>них и внешних источников, осуществление 100-%</w:t>
      </w:r>
      <w:r w:rsidR="00544B0F">
        <w:rPr>
          <w:rFonts w:cs="Times New Roman"/>
          <w:sz w:val="26"/>
          <w:szCs w:val="26"/>
        </w:rPr>
        <w:t>-</w:t>
      </w:r>
      <w:r w:rsidRPr="00846A65">
        <w:rPr>
          <w:rFonts w:cs="Times New Roman"/>
          <w:sz w:val="26"/>
          <w:szCs w:val="26"/>
        </w:rPr>
        <w:t>го охвата проверками в автоматизир</w:t>
      </w:r>
      <w:r w:rsidRPr="00846A65">
        <w:rPr>
          <w:rFonts w:cs="Times New Roman"/>
          <w:sz w:val="26"/>
          <w:szCs w:val="26"/>
        </w:rPr>
        <w:t>о</w:t>
      </w:r>
      <w:r w:rsidRPr="00846A65">
        <w:rPr>
          <w:rFonts w:cs="Times New Roman"/>
          <w:sz w:val="26"/>
          <w:szCs w:val="26"/>
        </w:rPr>
        <w:t>ванной системе ЭОД.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Проведение  анализа  налоговой  отчетности, сравнение  показателей экономической  деятельности с соответствующими показателями   за  аналогичные периоды  прошлых  лет.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Проверка налоговых </w:t>
      </w:r>
      <w:r w:rsidR="00544B0F">
        <w:rPr>
          <w:rFonts w:cs="Times New Roman"/>
          <w:sz w:val="26"/>
          <w:szCs w:val="26"/>
        </w:rPr>
        <w:t>расчетов</w:t>
      </w:r>
      <w:r w:rsidRPr="00846A65">
        <w:rPr>
          <w:rFonts w:cs="Times New Roman"/>
          <w:sz w:val="26"/>
          <w:szCs w:val="26"/>
        </w:rPr>
        <w:t xml:space="preserve"> на наличие ошибок, выявленных в результате автом</w:t>
      </w:r>
      <w:r w:rsidRPr="00846A65">
        <w:rPr>
          <w:rFonts w:cs="Times New Roman"/>
          <w:sz w:val="26"/>
          <w:szCs w:val="26"/>
        </w:rPr>
        <w:t>а</w:t>
      </w:r>
      <w:r w:rsidRPr="00846A65">
        <w:rPr>
          <w:rFonts w:cs="Times New Roman"/>
          <w:sz w:val="26"/>
          <w:szCs w:val="26"/>
        </w:rPr>
        <w:t>тизированного междокументального  и внутридокументального  контроля, направление налогоплательщикам сообщений для дачи пояснений или внесения изменений в налоговую отчётность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Оформление результатов камеральной проверки в соответствии со ст.100 НК РФ.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proofErr w:type="gramStart"/>
      <w:r w:rsidRPr="004925DD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4925DD">
        <w:rPr>
          <w:rFonts w:cs="Times New Roman"/>
          <w:sz w:val="26"/>
          <w:szCs w:val="26"/>
        </w:rPr>
        <w:t>при установлении факта совершения налогового правонарушения или иного нар</w:t>
      </w:r>
      <w:r w:rsidRPr="004925DD">
        <w:rPr>
          <w:rFonts w:cs="Times New Roman"/>
          <w:sz w:val="26"/>
          <w:szCs w:val="26"/>
        </w:rPr>
        <w:t>у</w:t>
      </w:r>
      <w:r w:rsidRPr="004925DD">
        <w:rPr>
          <w:rFonts w:cs="Times New Roman"/>
          <w:sz w:val="26"/>
          <w:szCs w:val="26"/>
        </w:rPr>
        <w:lastRenderedPageBreak/>
        <w:t>шения  законодательства о налогах и сборах, с учетом имеющейся арбитражной практики и изменений налогового законодательства в течение 10 дней после проведения камерал</w:t>
      </w:r>
      <w:r w:rsidRPr="004925DD">
        <w:rPr>
          <w:rFonts w:cs="Times New Roman"/>
          <w:sz w:val="26"/>
          <w:szCs w:val="26"/>
        </w:rPr>
        <w:t>ь</w:t>
      </w:r>
      <w:r w:rsidRPr="004925DD">
        <w:rPr>
          <w:rFonts w:cs="Times New Roman"/>
          <w:sz w:val="26"/>
          <w:szCs w:val="26"/>
        </w:rPr>
        <w:t>ной проверки составляет акт проверки, согласовывает с начальником отдела и юридич</w:t>
      </w:r>
      <w:r w:rsidRPr="004925DD">
        <w:rPr>
          <w:rFonts w:cs="Times New Roman"/>
          <w:sz w:val="26"/>
          <w:szCs w:val="26"/>
        </w:rPr>
        <w:t>е</w:t>
      </w:r>
      <w:r w:rsidRPr="004925DD">
        <w:rPr>
          <w:rFonts w:cs="Times New Roman"/>
          <w:sz w:val="26"/>
          <w:szCs w:val="26"/>
        </w:rPr>
        <w:t>ским отделом и в течение 5 рабочих дней вручает акт под расписку налогоплательщику.</w:t>
      </w:r>
      <w:proofErr w:type="gramEnd"/>
      <w:r w:rsidRPr="004925DD">
        <w:rPr>
          <w:rFonts w:cs="Times New Roman"/>
          <w:sz w:val="26"/>
          <w:szCs w:val="26"/>
        </w:rPr>
        <w:t xml:space="preserve"> В случае уклонения от получения акта налоговой проверки, акт направляет заказным пис</w:t>
      </w:r>
      <w:r w:rsidRPr="004925DD">
        <w:rPr>
          <w:rFonts w:cs="Times New Roman"/>
          <w:sz w:val="26"/>
          <w:szCs w:val="26"/>
        </w:rPr>
        <w:t>ь</w:t>
      </w:r>
      <w:r w:rsidRPr="004925DD">
        <w:rPr>
          <w:rFonts w:cs="Times New Roman"/>
          <w:sz w:val="26"/>
          <w:szCs w:val="26"/>
        </w:rPr>
        <w:t>мом с уведомлением;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извещает налогоплательщика о времени и месте рассмотрения материалов прове</w:t>
      </w:r>
      <w:r w:rsidRPr="004925DD">
        <w:rPr>
          <w:rFonts w:cs="Times New Roman"/>
          <w:sz w:val="26"/>
          <w:szCs w:val="26"/>
        </w:rPr>
        <w:t>р</w:t>
      </w:r>
      <w:r w:rsidRPr="004925DD">
        <w:rPr>
          <w:rFonts w:cs="Times New Roman"/>
          <w:sz w:val="26"/>
          <w:szCs w:val="26"/>
        </w:rPr>
        <w:t>ки;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не позднее следующего дня после отправления почтой или вручения акта или р</w:t>
      </w:r>
      <w:r w:rsidRPr="004925DD">
        <w:rPr>
          <w:rFonts w:cs="Times New Roman"/>
          <w:sz w:val="26"/>
          <w:szCs w:val="26"/>
        </w:rPr>
        <w:t>е</w:t>
      </w:r>
      <w:r w:rsidRPr="004925DD">
        <w:rPr>
          <w:rFonts w:cs="Times New Roman"/>
          <w:sz w:val="26"/>
          <w:szCs w:val="26"/>
        </w:rPr>
        <w:t>шения налогоплательщику проставляет дату и способ вручения в ИР “Реестр документов о налоговом нарушении ФЛ”;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в случае установления факта административного правонарушения  составляет пр</w:t>
      </w:r>
      <w:r w:rsidRPr="004925DD">
        <w:rPr>
          <w:rFonts w:cs="Times New Roman"/>
          <w:sz w:val="26"/>
          <w:szCs w:val="26"/>
        </w:rPr>
        <w:t>о</w:t>
      </w:r>
      <w:r w:rsidRPr="004925DD">
        <w:rPr>
          <w:rFonts w:cs="Times New Roman"/>
          <w:sz w:val="26"/>
          <w:szCs w:val="26"/>
        </w:rPr>
        <w:t>токол об административном правонарушении;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готовит и вручает решение о привлечении к ответственности за совершение нал</w:t>
      </w:r>
      <w:r w:rsidRPr="004925DD">
        <w:rPr>
          <w:rFonts w:cs="Times New Roman"/>
          <w:sz w:val="26"/>
          <w:szCs w:val="26"/>
        </w:rPr>
        <w:t>о</w:t>
      </w:r>
      <w:r w:rsidRPr="004925DD">
        <w:rPr>
          <w:rFonts w:cs="Times New Roman"/>
          <w:sz w:val="26"/>
          <w:szCs w:val="26"/>
        </w:rPr>
        <w:t>гового правонарушения или об отказе в привлечении к ответственности в сроки, пред</w:t>
      </w:r>
      <w:r w:rsidRPr="004925DD">
        <w:rPr>
          <w:rFonts w:cs="Times New Roman"/>
          <w:sz w:val="26"/>
          <w:szCs w:val="26"/>
        </w:rPr>
        <w:t>у</w:t>
      </w:r>
      <w:r w:rsidRPr="004925DD">
        <w:rPr>
          <w:rFonts w:cs="Times New Roman"/>
          <w:sz w:val="26"/>
          <w:szCs w:val="26"/>
        </w:rPr>
        <w:t>смотренные законодательством;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ежедневно проводит инвентаризацию на предмет переноса суммы начислений (штрафа) в КРСБ налогоплательщика;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не позднее следующего дня после вступления в силу решения о привлечении к налоговой ответственности либо об отказе в привлечении подшивает в дело (в соотве</w:t>
      </w:r>
      <w:r w:rsidRPr="004925DD">
        <w:rPr>
          <w:rFonts w:cs="Times New Roman"/>
          <w:sz w:val="26"/>
          <w:szCs w:val="26"/>
        </w:rPr>
        <w:t>т</w:t>
      </w:r>
      <w:r w:rsidRPr="004925DD">
        <w:rPr>
          <w:rFonts w:cs="Times New Roman"/>
          <w:sz w:val="26"/>
          <w:szCs w:val="26"/>
        </w:rPr>
        <w:t>ствии с  номером по номенклатуре).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Принятие мер к налогоплательщикам, не представившим налоговые расчеты в уст</w:t>
      </w:r>
      <w:r w:rsidRPr="00846A65">
        <w:rPr>
          <w:rFonts w:cs="Times New Roman"/>
          <w:sz w:val="26"/>
          <w:szCs w:val="26"/>
        </w:rPr>
        <w:t>а</w:t>
      </w:r>
      <w:r w:rsidRPr="00846A65">
        <w:rPr>
          <w:rFonts w:cs="Times New Roman"/>
          <w:sz w:val="26"/>
          <w:szCs w:val="26"/>
        </w:rPr>
        <w:t>новленный законодательством срок.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Участие в производстве по делам об административных правонарушениях (соста</w:t>
      </w:r>
      <w:r w:rsidRPr="00846A65">
        <w:rPr>
          <w:rFonts w:cs="Times New Roman"/>
          <w:sz w:val="26"/>
          <w:szCs w:val="26"/>
        </w:rPr>
        <w:t>в</w:t>
      </w:r>
      <w:r w:rsidRPr="00846A65">
        <w:rPr>
          <w:rFonts w:cs="Times New Roman"/>
          <w:sz w:val="26"/>
          <w:szCs w:val="26"/>
        </w:rPr>
        <w:t>ление протоколов об ад</w:t>
      </w:r>
      <w:r w:rsidR="00544B0F">
        <w:rPr>
          <w:rFonts w:cs="Times New Roman"/>
          <w:sz w:val="26"/>
          <w:szCs w:val="26"/>
        </w:rPr>
        <w:t>министративных правонарушениях).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F3603A">
        <w:rPr>
          <w:rFonts w:cs="Times New Roman"/>
          <w:sz w:val="26"/>
          <w:szCs w:val="26"/>
        </w:rPr>
        <w:t>Приостановление и отмена приостановлений операций по счетам налогоплательщ</w:t>
      </w:r>
      <w:r w:rsidRPr="00F3603A">
        <w:rPr>
          <w:rFonts w:cs="Times New Roman"/>
          <w:sz w:val="26"/>
          <w:szCs w:val="26"/>
        </w:rPr>
        <w:t>и</w:t>
      </w:r>
      <w:r w:rsidRPr="00F3603A">
        <w:rPr>
          <w:rFonts w:cs="Times New Roman"/>
          <w:sz w:val="26"/>
          <w:szCs w:val="26"/>
        </w:rPr>
        <w:t xml:space="preserve">ков, не представивших налоговые </w:t>
      </w:r>
      <w:r w:rsidR="00F3603A" w:rsidRPr="00F3603A">
        <w:rPr>
          <w:rFonts w:cs="Times New Roman"/>
          <w:sz w:val="26"/>
          <w:szCs w:val="26"/>
        </w:rPr>
        <w:t>расчеты</w:t>
      </w:r>
      <w:r w:rsidRPr="00F3603A">
        <w:rPr>
          <w:rFonts w:cs="Times New Roman"/>
          <w:sz w:val="26"/>
          <w:szCs w:val="26"/>
        </w:rPr>
        <w:t xml:space="preserve"> в установленные сроки.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Направление    в соответствии со статьей 86 НК РФ мотивированные запросы в банк о представлении справки о наличии и/или об остатках денежных средств на счетах, а так же выписки по операциям на счетах организаций.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Осуществление контроля за своевременным представлением налоговыми агентами </w:t>
      </w:r>
      <w:r w:rsidR="00DE5671">
        <w:rPr>
          <w:rFonts w:cs="Times New Roman"/>
          <w:sz w:val="26"/>
          <w:szCs w:val="26"/>
        </w:rPr>
        <w:t>–индивидуальными предпринимателями</w:t>
      </w:r>
      <w:r w:rsidRPr="00846A65">
        <w:rPr>
          <w:rFonts w:cs="Times New Roman"/>
          <w:sz w:val="26"/>
          <w:szCs w:val="26"/>
        </w:rPr>
        <w:t xml:space="preserve">  сведений формы 2 НДФЛ</w:t>
      </w:r>
      <w:r w:rsidR="00544B0F">
        <w:rPr>
          <w:rFonts w:cs="Times New Roman"/>
          <w:sz w:val="26"/>
          <w:szCs w:val="26"/>
        </w:rPr>
        <w:t>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Осуществление  анализа пр</w:t>
      </w:r>
      <w:r w:rsidR="00544B0F">
        <w:rPr>
          <w:rFonts w:cs="Times New Roman"/>
          <w:sz w:val="26"/>
          <w:szCs w:val="26"/>
        </w:rPr>
        <w:t>едставленных сведений ф. 2 НДФЛ.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Проведение ежеквартального мониторинга поступления НДФЛ от налоговых аге</w:t>
      </w:r>
      <w:r w:rsidRPr="00846A65">
        <w:rPr>
          <w:rFonts w:cs="Times New Roman"/>
          <w:sz w:val="26"/>
          <w:szCs w:val="26"/>
        </w:rPr>
        <w:t>н</w:t>
      </w:r>
      <w:r w:rsidRPr="00846A65">
        <w:rPr>
          <w:rFonts w:cs="Times New Roman"/>
          <w:sz w:val="26"/>
          <w:szCs w:val="26"/>
        </w:rPr>
        <w:t>тов организаций, при выявлении у налоговых агентов значительной суммы кредиторской задолженности проводить контрольные мероприятия по погашению задолженности;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Составление по результатам камеральных проверок заключения о необходимости включения налогоплательщика в план выездных налоговых проверок и передача его в о</w:t>
      </w:r>
      <w:r w:rsidRPr="00846A65">
        <w:rPr>
          <w:rFonts w:cs="Times New Roman"/>
          <w:sz w:val="26"/>
          <w:szCs w:val="26"/>
        </w:rPr>
        <w:t>т</w:t>
      </w:r>
      <w:r w:rsidRPr="00846A65">
        <w:rPr>
          <w:rFonts w:cs="Times New Roman"/>
          <w:sz w:val="26"/>
          <w:szCs w:val="26"/>
        </w:rPr>
        <w:t>дел предпроверочного анализа и истребования документов.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Подготовка  материалов для передачи правоохранительным органам и иным контр</w:t>
      </w:r>
      <w:r w:rsidRPr="00846A65">
        <w:rPr>
          <w:rFonts w:cs="Times New Roman"/>
          <w:sz w:val="26"/>
          <w:szCs w:val="26"/>
        </w:rPr>
        <w:t>о</w:t>
      </w:r>
      <w:r w:rsidRPr="00846A65">
        <w:rPr>
          <w:rFonts w:cs="Times New Roman"/>
          <w:sz w:val="26"/>
          <w:szCs w:val="26"/>
        </w:rPr>
        <w:t>лирующим органам по предмету деятельности отдела.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 Осуществление работы с органами, уполномоченными лицами, обязанными в соо</w:t>
      </w:r>
      <w:r w:rsidRPr="00846A65">
        <w:rPr>
          <w:rFonts w:cs="Times New Roman"/>
          <w:sz w:val="26"/>
          <w:szCs w:val="26"/>
        </w:rPr>
        <w:t>т</w:t>
      </w:r>
      <w:r w:rsidRPr="00846A65">
        <w:rPr>
          <w:rFonts w:cs="Times New Roman"/>
          <w:sz w:val="26"/>
          <w:szCs w:val="26"/>
        </w:rPr>
        <w:t>ветствии с законодательством о налогах и сборах представлять в налоговые органы и</w:t>
      </w:r>
      <w:r w:rsidRPr="00846A65">
        <w:rPr>
          <w:rFonts w:cs="Times New Roman"/>
          <w:sz w:val="26"/>
          <w:szCs w:val="26"/>
        </w:rPr>
        <w:t>н</w:t>
      </w:r>
      <w:r w:rsidRPr="00846A65">
        <w:rPr>
          <w:rFonts w:cs="Times New Roman"/>
          <w:sz w:val="26"/>
          <w:szCs w:val="26"/>
        </w:rPr>
        <w:t xml:space="preserve">формацию, для проведения налогового контроля.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Осуществление подготовки ответов на запросы  налогоплательщиков по вопросам налогообложения  или другого налогового органа в части вопросов, относящихся к комп</w:t>
      </w:r>
      <w:r w:rsidRPr="00846A65">
        <w:rPr>
          <w:rFonts w:cs="Times New Roman"/>
          <w:sz w:val="26"/>
          <w:szCs w:val="26"/>
        </w:rPr>
        <w:t>е</w:t>
      </w:r>
      <w:r w:rsidRPr="00846A65">
        <w:rPr>
          <w:rFonts w:cs="Times New Roman"/>
          <w:sz w:val="26"/>
          <w:szCs w:val="26"/>
        </w:rPr>
        <w:t>тенции отдела.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Участие в проведении объединённой комиссий по легализации налоговой базы  в соответствии  с Приказом «Об утверждении комиссии по легализации объектов налогоо</w:t>
      </w:r>
      <w:r w:rsidRPr="00846A65">
        <w:rPr>
          <w:rFonts w:cs="Times New Roman"/>
          <w:sz w:val="26"/>
          <w:szCs w:val="26"/>
        </w:rPr>
        <w:t>б</w:t>
      </w:r>
      <w:r w:rsidRPr="00846A65">
        <w:rPr>
          <w:rFonts w:cs="Times New Roman"/>
          <w:sz w:val="26"/>
          <w:szCs w:val="26"/>
        </w:rPr>
        <w:t xml:space="preserve">ложения и урегулированию задолженности»      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Подготовка  информационных материалов для руководства Инспекции по вопросам, </w:t>
      </w:r>
      <w:r w:rsidRPr="00846A65">
        <w:rPr>
          <w:rFonts w:cs="Times New Roman"/>
          <w:sz w:val="26"/>
          <w:szCs w:val="26"/>
        </w:rPr>
        <w:lastRenderedPageBreak/>
        <w:t xml:space="preserve">находящимся в компетенции Отдела. </w:t>
      </w:r>
    </w:p>
    <w:p w:rsidR="00846A65" w:rsidRPr="00846A65" w:rsidRDefault="00544B0F" w:rsidP="00846A6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Участие в п</w:t>
      </w:r>
      <w:r w:rsidR="00846A65" w:rsidRPr="00846A65">
        <w:rPr>
          <w:rFonts w:cs="Times New Roman"/>
          <w:sz w:val="26"/>
          <w:szCs w:val="26"/>
        </w:rPr>
        <w:t>роведени</w:t>
      </w:r>
      <w:r>
        <w:rPr>
          <w:rFonts w:cs="Times New Roman"/>
          <w:sz w:val="26"/>
          <w:szCs w:val="26"/>
        </w:rPr>
        <w:t>и</w:t>
      </w:r>
      <w:r w:rsidR="00846A65" w:rsidRPr="00846A65">
        <w:rPr>
          <w:rFonts w:cs="Times New Roman"/>
          <w:sz w:val="26"/>
          <w:szCs w:val="26"/>
        </w:rPr>
        <w:t xml:space="preserve"> экономической учебы в коллективе и отделах инспекции,</w:t>
      </w:r>
      <w:r>
        <w:rPr>
          <w:rFonts w:cs="Times New Roman"/>
          <w:sz w:val="26"/>
          <w:szCs w:val="26"/>
        </w:rPr>
        <w:t xml:space="preserve"> в </w:t>
      </w:r>
      <w:r w:rsidR="00846A65" w:rsidRPr="00846A65">
        <w:rPr>
          <w:rFonts w:cs="Times New Roman"/>
          <w:sz w:val="26"/>
          <w:szCs w:val="26"/>
        </w:rPr>
        <w:t xml:space="preserve"> проведени</w:t>
      </w:r>
      <w:r>
        <w:rPr>
          <w:rFonts w:cs="Times New Roman"/>
          <w:sz w:val="26"/>
          <w:szCs w:val="26"/>
        </w:rPr>
        <w:t>и</w:t>
      </w:r>
      <w:r w:rsidR="00846A65" w:rsidRPr="00846A65">
        <w:rPr>
          <w:rFonts w:cs="Times New Roman"/>
          <w:sz w:val="26"/>
          <w:szCs w:val="26"/>
        </w:rPr>
        <w:t xml:space="preserve"> семинаров с налогоплательщиками по вопросам, находящимся в компетенции отдела.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Обеспечение качественного и своевременного ведения информационных ресурсов: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- </w:t>
      </w:r>
      <w:r w:rsidR="00544B0F">
        <w:rPr>
          <w:rFonts w:cs="Times New Roman"/>
          <w:sz w:val="26"/>
          <w:szCs w:val="26"/>
        </w:rPr>
        <w:t>«</w:t>
      </w:r>
      <w:r w:rsidRPr="00846A65">
        <w:rPr>
          <w:rFonts w:cs="Times New Roman"/>
          <w:sz w:val="26"/>
          <w:szCs w:val="26"/>
        </w:rPr>
        <w:t>Камеральные налоговые проверки</w:t>
      </w:r>
      <w:r w:rsidR="00544B0F">
        <w:rPr>
          <w:rFonts w:cs="Times New Roman"/>
          <w:sz w:val="26"/>
          <w:szCs w:val="26"/>
        </w:rPr>
        <w:t>»</w:t>
      </w:r>
      <w:r w:rsidRPr="00846A65">
        <w:rPr>
          <w:rFonts w:cs="Times New Roman"/>
          <w:sz w:val="26"/>
          <w:szCs w:val="26"/>
        </w:rPr>
        <w:t xml:space="preserve"> ПК ЭОД</w:t>
      </w:r>
      <w:r w:rsidR="00544B0F">
        <w:rPr>
          <w:rFonts w:cs="Times New Roman"/>
          <w:sz w:val="26"/>
          <w:szCs w:val="26"/>
        </w:rPr>
        <w:t>,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- «Расчеты с бюджетом» ПК ЭОД и др.</w:t>
      </w:r>
    </w:p>
    <w:p w:rsidR="00544B0F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Участие в подготовке установленной отчетности по предмету деятельности отдела и ответов на письменные запросы налогоплательщиков.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Обеспечение информационной безопасности при эксплуатации средств вычисл</w:t>
      </w:r>
      <w:r w:rsidRPr="00846A65">
        <w:rPr>
          <w:rFonts w:cs="Times New Roman"/>
          <w:sz w:val="26"/>
          <w:szCs w:val="26"/>
        </w:rPr>
        <w:t>и</w:t>
      </w:r>
      <w:r w:rsidRPr="00846A65">
        <w:rPr>
          <w:rFonts w:cs="Times New Roman"/>
          <w:sz w:val="26"/>
          <w:szCs w:val="26"/>
        </w:rPr>
        <w:t>тельной техники на рабочем месте.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Выполнение приказов и внутренних регламентов </w:t>
      </w:r>
      <w:proofErr w:type="gramStart"/>
      <w:r w:rsidR="00F2559E">
        <w:rPr>
          <w:rFonts w:cs="Times New Roman"/>
          <w:sz w:val="26"/>
          <w:szCs w:val="26"/>
        </w:rPr>
        <w:t>МРИ</w:t>
      </w:r>
      <w:proofErr w:type="gramEnd"/>
      <w:r w:rsidR="00F2559E">
        <w:rPr>
          <w:rFonts w:cs="Times New Roman"/>
          <w:sz w:val="26"/>
          <w:szCs w:val="26"/>
        </w:rPr>
        <w:t xml:space="preserve"> </w:t>
      </w:r>
      <w:r w:rsidRPr="00846A65">
        <w:rPr>
          <w:rFonts w:cs="Times New Roman"/>
          <w:sz w:val="26"/>
          <w:szCs w:val="26"/>
        </w:rPr>
        <w:t>ФНС России</w:t>
      </w:r>
      <w:r w:rsidR="00F2559E">
        <w:rPr>
          <w:rFonts w:cs="Times New Roman"/>
          <w:sz w:val="26"/>
          <w:szCs w:val="26"/>
        </w:rPr>
        <w:t xml:space="preserve"> № 2 </w:t>
      </w:r>
      <w:r w:rsidRPr="00846A65">
        <w:rPr>
          <w:rFonts w:cs="Times New Roman"/>
          <w:sz w:val="26"/>
          <w:szCs w:val="26"/>
        </w:rPr>
        <w:t>по Уль</w:t>
      </w:r>
      <w:r w:rsidRPr="00846A65">
        <w:rPr>
          <w:rFonts w:cs="Times New Roman"/>
          <w:sz w:val="26"/>
          <w:szCs w:val="26"/>
        </w:rPr>
        <w:t>я</w:t>
      </w:r>
      <w:r w:rsidRPr="00846A65">
        <w:rPr>
          <w:rFonts w:cs="Times New Roman"/>
          <w:sz w:val="26"/>
          <w:szCs w:val="26"/>
        </w:rPr>
        <w:t>новск</w:t>
      </w:r>
      <w:r w:rsidR="00F2559E">
        <w:rPr>
          <w:rFonts w:cs="Times New Roman"/>
          <w:sz w:val="26"/>
          <w:szCs w:val="26"/>
        </w:rPr>
        <w:t>ой области</w:t>
      </w:r>
      <w:r w:rsidRPr="00846A65">
        <w:rPr>
          <w:rFonts w:cs="Times New Roman"/>
          <w:sz w:val="26"/>
          <w:szCs w:val="26"/>
        </w:rPr>
        <w:t>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Выполнение другие указания начальника отдела, заместителя начальника инспе</w:t>
      </w:r>
      <w:r w:rsidRPr="00846A65">
        <w:rPr>
          <w:rFonts w:cs="Times New Roman"/>
          <w:sz w:val="26"/>
          <w:szCs w:val="26"/>
        </w:rPr>
        <w:t>к</w:t>
      </w:r>
      <w:r w:rsidRPr="00846A65">
        <w:rPr>
          <w:rFonts w:cs="Times New Roman"/>
          <w:sz w:val="26"/>
          <w:szCs w:val="26"/>
        </w:rPr>
        <w:t>ции, курирующего отдел, начальника инспекции.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Соблюдение  налоговой тайны и конфиденциальности информации ДСП.</w:t>
      </w:r>
    </w:p>
    <w:p w:rsidR="004925DD" w:rsidRPr="004925DD" w:rsidRDefault="00D35191" w:rsidP="004925DD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П</w:t>
      </w:r>
      <w:r w:rsidR="004925DD" w:rsidRPr="004925DD">
        <w:rPr>
          <w:rFonts w:cs="Times New Roman"/>
          <w:sz w:val="26"/>
          <w:szCs w:val="26"/>
        </w:rPr>
        <w:t>овыш</w:t>
      </w:r>
      <w:r>
        <w:rPr>
          <w:rFonts w:cs="Times New Roman"/>
          <w:sz w:val="26"/>
          <w:szCs w:val="26"/>
        </w:rPr>
        <w:t xml:space="preserve">ение </w:t>
      </w:r>
      <w:r w:rsidR="004925DD" w:rsidRPr="004925DD">
        <w:rPr>
          <w:rFonts w:cs="Times New Roman"/>
          <w:sz w:val="26"/>
          <w:szCs w:val="26"/>
        </w:rPr>
        <w:t>профессиональн</w:t>
      </w:r>
      <w:r>
        <w:rPr>
          <w:rFonts w:cs="Times New Roman"/>
          <w:sz w:val="26"/>
          <w:szCs w:val="26"/>
        </w:rPr>
        <w:t xml:space="preserve">ого </w:t>
      </w:r>
      <w:r w:rsidR="004925DD" w:rsidRPr="004925DD">
        <w:rPr>
          <w:rFonts w:cs="Times New Roman"/>
          <w:sz w:val="26"/>
          <w:szCs w:val="26"/>
        </w:rPr>
        <w:t>уровн</w:t>
      </w:r>
      <w:r>
        <w:rPr>
          <w:rFonts w:cs="Times New Roman"/>
          <w:sz w:val="26"/>
          <w:szCs w:val="26"/>
        </w:rPr>
        <w:t>я</w:t>
      </w:r>
      <w:r w:rsidR="004925DD" w:rsidRPr="004925DD">
        <w:rPr>
          <w:rFonts w:cs="Times New Roman"/>
          <w:sz w:val="26"/>
          <w:szCs w:val="26"/>
        </w:rPr>
        <w:t>, строго</w:t>
      </w:r>
      <w:r>
        <w:rPr>
          <w:rFonts w:cs="Times New Roman"/>
          <w:sz w:val="26"/>
          <w:szCs w:val="26"/>
        </w:rPr>
        <w:t>е</w:t>
      </w:r>
      <w:r w:rsidR="004925DD" w:rsidRPr="004925DD">
        <w:rPr>
          <w:rFonts w:cs="Times New Roman"/>
          <w:sz w:val="26"/>
          <w:szCs w:val="26"/>
        </w:rPr>
        <w:t xml:space="preserve"> соблюд</w:t>
      </w:r>
      <w:r>
        <w:rPr>
          <w:rFonts w:cs="Times New Roman"/>
          <w:sz w:val="26"/>
          <w:szCs w:val="26"/>
        </w:rPr>
        <w:t>ение</w:t>
      </w:r>
      <w:r w:rsidR="004925DD" w:rsidRPr="004925DD">
        <w:rPr>
          <w:rFonts w:cs="Times New Roman"/>
          <w:sz w:val="26"/>
          <w:szCs w:val="26"/>
        </w:rPr>
        <w:t xml:space="preserve"> правил внутреннего распорядка и дисциплины, действовать в строгом соответствии с </w:t>
      </w:r>
      <w:proofErr w:type="gramStart"/>
      <w:r w:rsidR="004925DD" w:rsidRPr="004925DD">
        <w:rPr>
          <w:rFonts w:cs="Times New Roman"/>
          <w:sz w:val="26"/>
          <w:szCs w:val="26"/>
        </w:rPr>
        <w:t>налоговым</w:t>
      </w:r>
      <w:proofErr w:type="gramEnd"/>
      <w:r w:rsidR="004925DD" w:rsidRPr="004925DD">
        <w:rPr>
          <w:rFonts w:cs="Times New Roman"/>
          <w:sz w:val="26"/>
          <w:szCs w:val="26"/>
        </w:rPr>
        <w:t xml:space="preserve"> и иными Ф</w:t>
      </w:r>
      <w:r w:rsidR="004925DD" w:rsidRPr="004925DD">
        <w:rPr>
          <w:rFonts w:cs="Times New Roman"/>
          <w:sz w:val="26"/>
          <w:szCs w:val="26"/>
        </w:rPr>
        <w:t>е</w:t>
      </w:r>
      <w:r w:rsidR="004925DD" w:rsidRPr="004925DD">
        <w:rPr>
          <w:rFonts w:cs="Times New Roman"/>
          <w:sz w:val="26"/>
          <w:szCs w:val="26"/>
        </w:rPr>
        <w:t>деральными Законами.</w:t>
      </w:r>
    </w:p>
    <w:p w:rsidR="00424C60" w:rsidRPr="000421FC" w:rsidRDefault="00D35191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424C60" w:rsidRPr="000421FC">
        <w:rPr>
          <w:rFonts w:cs="Times New Roman"/>
          <w:sz w:val="26"/>
          <w:szCs w:val="26"/>
        </w:rPr>
        <w:t>воевременно</w:t>
      </w:r>
      <w:r w:rsidR="00424C60">
        <w:rPr>
          <w:rFonts w:cs="Times New Roman"/>
          <w:sz w:val="26"/>
          <w:szCs w:val="26"/>
        </w:rPr>
        <w:t>е</w:t>
      </w:r>
      <w:r w:rsidR="00424C60" w:rsidRPr="000421FC">
        <w:rPr>
          <w:rFonts w:cs="Times New Roman"/>
          <w:sz w:val="26"/>
          <w:szCs w:val="26"/>
        </w:rPr>
        <w:t xml:space="preserve"> и качественно</w:t>
      </w:r>
      <w:r w:rsidR="00424C60">
        <w:rPr>
          <w:rFonts w:cs="Times New Roman"/>
          <w:sz w:val="26"/>
          <w:szCs w:val="26"/>
        </w:rPr>
        <w:t>е исполнение поручений</w:t>
      </w:r>
      <w:r w:rsidR="00424C60" w:rsidRPr="000421FC">
        <w:rPr>
          <w:rFonts w:cs="Times New Roman"/>
          <w:sz w:val="26"/>
          <w:szCs w:val="26"/>
        </w:rPr>
        <w:t xml:space="preserve"> руководства ФНС России</w:t>
      </w:r>
      <w:r w:rsidR="00EE4A8C">
        <w:rPr>
          <w:rFonts w:cs="Times New Roman"/>
          <w:sz w:val="26"/>
          <w:szCs w:val="26"/>
        </w:rPr>
        <w:t xml:space="preserve">, УФНС России по Ульяновской области </w:t>
      </w:r>
      <w:r w:rsidR="00424C60" w:rsidRPr="000421FC">
        <w:rPr>
          <w:rFonts w:cs="Times New Roman"/>
          <w:sz w:val="26"/>
          <w:szCs w:val="26"/>
        </w:rPr>
        <w:t xml:space="preserve"> и </w:t>
      </w:r>
      <w:r w:rsidR="00EE4A8C">
        <w:rPr>
          <w:rFonts w:cs="Times New Roman"/>
          <w:sz w:val="26"/>
          <w:szCs w:val="26"/>
        </w:rPr>
        <w:t>Инспекции</w:t>
      </w:r>
      <w:r w:rsidR="00424C60"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4925DD" w:rsidRPr="004925DD" w:rsidRDefault="004925DD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24C60" w:rsidRPr="000421FC">
        <w:rPr>
          <w:rFonts w:cs="Times New Roman"/>
          <w:sz w:val="26"/>
          <w:szCs w:val="26"/>
        </w:rPr>
        <w:t xml:space="preserve"> целях обеспечения эффективной работы </w:t>
      </w:r>
      <w:r w:rsidR="00EE4A8C">
        <w:rPr>
          <w:rFonts w:cs="Times New Roman"/>
          <w:sz w:val="26"/>
          <w:szCs w:val="26"/>
        </w:rPr>
        <w:t>Инспекции</w:t>
      </w:r>
      <w:r w:rsidR="00424C60"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обязан</w:t>
      </w:r>
      <w:r w:rsidR="00D35191">
        <w:rPr>
          <w:rFonts w:cs="Times New Roman"/>
          <w:sz w:val="26"/>
          <w:szCs w:val="26"/>
        </w:rPr>
        <w:t>а</w:t>
      </w:r>
      <w:proofErr w:type="gramEnd"/>
      <w:r w:rsidRPr="004925DD">
        <w:rPr>
          <w:rFonts w:cs="Times New Roman"/>
          <w:sz w:val="26"/>
          <w:szCs w:val="26"/>
        </w:rPr>
        <w:t>: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</w:t>
      </w:r>
      <w:r w:rsidR="004925DD">
        <w:rPr>
          <w:rFonts w:cs="Times New Roman"/>
          <w:sz w:val="26"/>
          <w:szCs w:val="26"/>
        </w:rPr>
        <w:t xml:space="preserve">ять </w:t>
      </w:r>
      <w:r>
        <w:rPr>
          <w:rFonts w:cs="Times New Roman"/>
          <w:sz w:val="26"/>
          <w:szCs w:val="26"/>
        </w:rPr>
        <w:t>должностны</w:t>
      </w:r>
      <w:r w:rsidR="004925DD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 xml:space="preserve"> обязанност</w:t>
      </w:r>
      <w:r w:rsidR="004925DD">
        <w:rPr>
          <w:rFonts w:cs="Times New Roman"/>
          <w:sz w:val="26"/>
          <w:szCs w:val="26"/>
        </w:rPr>
        <w:t>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</w:t>
      </w:r>
      <w:r w:rsidRPr="000421FC">
        <w:rPr>
          <w:rFonts w:cs="Times New Roman"/>
          <w:sz w:val="26"/>
          <w:szCs w:val="26"/>
        </w:rPr>
        <w:t>с</w:t>
      </w:r>
      <w:r w:rsidRPr="000421FC">
        <w:rPr>
          <w:rFonts w:cs="Times New Roman"/>
          <w:sz w:val="26"/>
          <w:szCs w:val="26"/>
        </w:rPr>
        <w:t>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</w:t>
      </w:r>
      <w:r w:rsidRPr="000421FC">
        <w:rPr>
          <w:rFonts w:cs="Times New Roman"/>
          <w:sz w:val="26"/>
          <w:szCs w:val="26"/>
        </w:rPr>
        <w:t>т</w:t>
      </w:r>
      <w:r w:rsidRPr="000421FC">
        <w:rPr>
          <w:rFonts w:cs="Times New Roman"/>
          <w:sz w:val="26"/>
          <w:szCs w:val="26"/>
        </w:rPr>
        <w:t>ствии с Налоговым кодексом Российской Федерации, федеральными законами и иными нормативными правовыми актами;</w:t>
      </w:r>
    </w:p>
    <w:p w:rsidR="00424C60" w:rsidRPr="009D15BB" w:rsidRDefault="00424C60" w:rsidP="00424C60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4C60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</w:t>
      </w:r>
      <w:r>
        <w:rPr>
          <w:rFonts w:cs="Times New Roman"/>
          <w:sz w:val="26"/>
          <w:szCs w:val="26"/>
        </w:rPr>
        <w:t>р</w:t>
      </w:r>
      <w:r>
        <w:rPr>
          <w:rFonts w:cs="Times New Roman"/>
          <w:sz w:val="26"/>
          <w:szCs w:val="26"/>
        </w:rPr>
        <w:t xml:space="preserve">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РФ;</w:t>
      </w:r>
    </w:p>
    <w:p w:rsidR="00424C60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</w:t>
      </w:r>
      <w:r w:rsidRPr="00EF10F8">
        <w:rPr>
          <w:rFonts w:eastAsia="Times New Roman" w:cs="Times New Roman"/>
          <w:sz w:val="26"/>
          <w:szCs w:val="26"/>
          <w:lang w:eastAsia="ru-RU"/>
        </w:rPr>
        <w:t>е</w:t>
      </w:r>
      <w:r w:rsidRPr="00EF10F8">
        <w:rPr>
          <w:rFonts w:eastAsia="Times New Roman" w:cs="Times New Roman"/>
          <w:sz w:val="26"/>
          <w:szCs w:val="26"/>
          <w:lang w:eastAsia="ru-RU"/>
        </w:rPr>
        <w:t xml:space="preserve">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</w:t>
      </w:r>
      <w:r>
        <w:rPr>
          <w:rFonts w:eastAsia="Times New Roman" w:cs="Times New Roman"/>
          <w:sz w:val="26"/>
          <w:szCs w:val="26"/>
          <w:lang w:eastAsia="ru-RU"/>
        </w:rPr>
        <w:t>в</w:t>
      </w:r>
      <w:r>
        <w:rPr>
          <w:rFonts w:eastAsia="Times New Roman" w:cs="Times New Roman"/>
          <w:sz w:val="26"/>
          <w:szCs w:val="26"/>
          <w:lang w:eastAsia="ru-RU"/>
        </w:rPr>
        <w:t>ней.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осуществляет иные права и и</w:t>
      </w:r>
      <w:r w:rsidRPr="007A71BC"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 xml:space="preserve">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 xml:space="preserve">ФНС России, об </w:t>
      </w:r>
      <w:r w:rsidR="00907A9B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</w:t>
      </w:r>
      <w:r w:rsidR="00907A9B">
        <w:rPr>
          <w:rFonts w:cs="Times New Roman"/>
          <w:sz w:val="26"/>
          <w:szCs w:val="26"/>
        </w:rPr>
        <w:t xml:space="preserve"> ФНС России по Ульяновской области и Инспекции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старший госуда</w:t>
      </w:r>
      <w:r>
        <w:rPr>
          <w:rFonts w:cs="Times New Roman"/>
          <w:bCs/>
          <w:sz w:val="26"/>
          <w:szCs w:val="26"/>
        </w:rPr>
        <w:t>р</w:t>
      </w:r>
      <w:r>
        <w:rPr>
          <w:rFonts w:cs="Times New Roman"/>
          <w:bCs/>
          <w:sz w:val="26"/>
          <w:szCs w:val="26"/>
        </w:rPr>
        <w:t xml:space="preserve">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907A9B">
        <w:rPr>
          <w:rFonts w:cs="Times New Roman"/>
          <w:sz w:val="26"/>
          <w:szCs w:val="26"/>
        </w:rPr>
        <w:t>Инспе</w:t>
      </w:r>
      <w:r w:rsidR="00907A9B">
        <w:rPr>
          <w:rFonts w:cs="Times New Roman"/>
          <w:sz w:val="26"/>
          <w:szCs w:val="26"/>
        </w:rPr>
        <w:t>к</w:t>
      </w:r>
      <w:r w:rsidR="00907A9B">
        <w:rPr>
          <w:rFonts w:cs="Times New Roman"/>
          <w:sz w:val="26"/>
          <w:szCs w:val="26"/>
        </w:rPr>
        <w:t>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</w:t>
      </w:r>
      <w:r w:rsidRPr="007A71BC">
        <w:rPr>
          <w:rFonts w:cs="Times New Roman"/>
          <w:sz w:val="26"/>
          <w:szCs w:val="26"/>
        </w:rPr>
        <w:t>б</w:t>
      </w:r>
      <w:r w:rsidRPr="007A71BC">
        <w:rPr>
          <w:rFonts w:cs="Times New Roman"/>
          <w:sz w:val="26"/>
          <w:szCs w:val="26"/>
        </w:rPr>
        <w:t>ращений граждан и общественных объединений, а также государственных органов, учр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ждений, организаций и органов местного самоуправления;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</w:t>
      </w:r>
      <w:r w:rsidRPr="007A71BC">
        <w:rPr>
          <w:rFonts w:cs="Times New Roman"/>
          <w:sz w:val="26"/>
          <w:szCs w:val="26"/>
        </w:rPr>
        <w:t>ж</w:t>
      </w:r>
      <w:r w:rsidRPr="007A71BC">
        <w:rPr>
          <w:rFonts w:cs="Times New Roman"/>
          <w:sz w:val="26"/>
          <w:szCs w:val="26"/>
        </w:rPr>
        <w:t>данской службы;</w:t>
      </w:r>
    </w:p>
    <w:p w:rsidR="00424C60" w:rsidRPr="007A71BC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ния</w:t>
      </w:r>
      <w:r w:rsidR="00907A9B">
        <w:rPr>
          <w:rFonts w:cs="Times New Roman"/>
          <w:sz w:val="26"/>
          <w:szCs w:val="26"/>
        </w:rPr>
        <w:t xml:space="preserve"> ФНС России по Ульяновской области и 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</w:t>
      </w:r>
      <w:r w:rsidRPr="007A71BC">
        <w:rPr>
          <w:rFonts w:cs="Times New Roman"/>
          <w:sz w:val="26"/>
          <w:szCs w:val="26"/>
        </w:rPr>
        <w:t>в</w:t>
      </w:r>
      <w:r w:rsidRPr="007A71BC">
        <w:rPr>
          <w:rFonts w:cs="Times New Roman"/>
          <w:sz w:val="26"/>
          <w:szCs w:val="26"/>
        </w:rPr>
        <w:t>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DC5EC9">
        <w:rPr>
          <w:rFonts w:cs="Times New Roman"/>
          <w:b/>
          <w:sz w:val="26"/>
          <w:szCs w:val="26"/>
        </w:rPr>
        <w:t xml:space="preserve"> старший</w:t>
      </w:r>
      <w:r w:rsidRPr="007A71BC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07A9B" w:rsidRDefault="00EF10F8" w:rsidP="00596AFE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907A9B">
        <w:rPr>
          <w:rFonts w:eastAsia="Calibri" w:cs="Times New Roman"/>
          <w:sz w:val="26"/>
          <w:szCs w:val="26"/>
        </w:rPr>
        <w:t>:</w:t>
      </w:r>
    </w:p>
    <w:p w:rsidR="00596AFE" w:rsidRDefault="00907A9B" w:rsidP="00596AFE">
      <w:pPr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проведения разъяснительной работы с налогоплательщиками</w:t>
      </w:r>
      <w:r>
        <w:rPr>
          <w:rFonts w:eastAsia="Calibri" w:cs="Times New Roman"/>
          <w:sz w:val="26"/>
          <w:szCs w:val="26"/>
        </w:rPr>
        <w:t>;</w:t>
      </w:r>
    </w:p>
    <w:p w:rsidR="004635DF" w:rsidRDefault="004635DF" w:rsidP="004635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E24203">
        <w:rPr>
          <w:rFonts w:ascii="Times New Roman" w:hAnsi="Times New Roman" w:cs="Times New Roman"/>
          <w:sz w:val="26"/>
          <w:szCs w:val="26"/>
        </w:rPr>
        <w:t>авать рекомендации;</w:t>
      </w:r>
    </w:p>
    <w:p w:rsidR="004635DF" w:rsidRPr="00B640A3" w:rsidRDefault="004635DF" w:rsidP="004635DF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E24203">
        <w:rPr>
          <w:rFonts w:ascii="Times New Roman" w:hAnsi="Times New Roman" w:cs="Times New Roman"/>
          <w:sz w:val="26"/>
          <w:szCs w:val="26"/>
        </w:rPr>
        <w:t>тказывать в приеме документов, оформленных</w:t>
      </w:r>
      <w:r w:rsidRPr="00B640A3">
        <w:rPr>
          <w:rFonts w:ascii="Times New Roman" w:hAnsi="Times New Roman" w:cs="Times New Roman"/>
          <w:sz w:val="26"/>
          <w:szCs w:val="26"/>
        </w:rPr>
        <w:t xml:space="preserve"> ненадлежащим образом;</w:t>
      </w:r>
      <w:r>
        <w:rPr>
          <w:rFonts w:ascii="Times New Roman" w:hAnsi="Times New Roman" w:cs="Times New Roman"/>
          <w:sz w:val="26"/>
          <w:szCs w:val="26"/>
        </w:rPr>
        <w:t xml:space="preserve">    надл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жащим образом заверять документы и др.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подготовки проектов ответов на письма и заявления налогоплательщиков, заключ</w:t>
      </w:r>
      <w:r w:rsidRPr="00B86305">
        <w:rPr>
          <w:rFonts w:eastAsia="Calibri" w:cs="Times New Roman"/>
          <w:sz w:val="26"/>
          <w:szCs w:val="26"/>
        </w:rPr>
        <w:t>е</w:t>
      </w:r>
      <w:r w:rsidRPr="00B86305">
        <w:rPr>
          <w:rFonts w:eastAsia="Calibri" w:cs="Times New Roman"/>
          <w:sz w:val="26"/>
          <w:szCs w:val="26"/>
        </w:rPr>
        <w:t xml:space="preserve">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</w:t>
      </w:r>
      <w:r w:rsidR="00907A9B">
        <w:rPr>
          <w:rFonts w:eastAsia="Calibri" w:cs="Times New Roman"/>
          <w:sz w:val="26"/>
          <w:szCs w:val="26"/>
        </w:rPr>
        <w:t>Ульяновской области</w:t>
      </w:r>
      <w:r w:rsidRPr="00B86305">
        <w:rPr>
          <w:rFonts w:eastAsia="Calibri" w:cs="Times New Roman"/>
          <w:sz w:val="26"/>
          <w:szCs w:val="26"/>
        </w:rPr>
        <w:t>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</w:t>
      </w:r>
      <w:r w:rsidRPr="00B86305">
        <w:rPr>
          <w:rFonts w:eastAsia="Calibri" w:cs="Times New Roman"/>
          <w:sz w:val="26"/>
          <w:szCs w:val="26"/>
        </w:rPr>
        <w:t>т</w:t>
      </w:r>
      <w:r w:rsidRPr="00B86305">
        <w:rPr>
          <w:rFonts w:eastAsia="Calibri" w:cs="Times New Roman"/>
          <w:sz w:val="26"/>
          <w:szCs w:val="26"/>
        </w:rPr>
        <w:t>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C5EC9">
        <w:rPr>
          <w:rFonts w:cs="Times New Roman"/>
          <w:b/>
          <w:sz w:val="26"/>
          <w:szCs w:val="26"/>
        </w:rPr>
        <w:t xml:space="preserve">старший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</w:t>
      </w:r>
      <w:r w:rsidRPr="007A71BC">
        <w:rPr>
          <w:rFonts w:cs="Times New Roman"/>
          <w:b/>
          <w:sz w:val="26"/>
          <w:szCs w:val="26"/>
        </w:rPr>
        <w:t>к</w:t>
      </w:r>
      <w:r w:rsidRPr="007A71BC">
        <w:rPr>
          <w:rFonts w:cs="Times New Roman"/>
          <w:b/>
          <w:sz w:val="26"/>
          <w:szCs w:val="26"/>
        </w:rPr>
        <w:t>тов и</w:t>
      </w:r>
      <w:r w:rsidR="00DC5EC9">
        <w:rPr>
          <w:rFonts w:cs="Times New Roman"/>
          <w:b/>
          <w:sz w:val="26"/>
          <w:szCs w:val="26"/>
        </w:rPr>
        <w:t xml:space="preserve">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C5EC9">
        <w:rPr>
          <w:rFonts w:cs="Times New Roman"/>
          <w:sz w:val="26"/>
          <w:szCs w:val="26"/>
        </w:rPr>
        <w:t>Старший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</w:t>
      </w:r>
      <w:r w:rsidRPr="007A71BC">
        <w:rPr>
          <w:rFonts w:cs="Times New Roman"/>
          <w:sz w:val="26"/>
          <w:szCs w:val="26"/>
        </w:rPr>
        <w:t>к</w:t>
      </w:r>
      <w:r w:rsidRPr="007A71BC">
        <w:rPr>
          <w:rFonts w:cs="Times New Roman"/>
          <w:sz w:val="26"/>
          <w:szCs w:val="26"/>
        </w:rPr>
        <w:t>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C5EC9">
        <w:rPr>
          <w:rFonts w:cs="Times New Roman"/>
          <w:sz w:val="26"/>
          <w:szCs w:val="26"/>
        </w:rPr>
        <w:t>Старший г</w:t>
      </w:r>
      <w:r w:rsidR="00DC5EC9">
        <w:rPr>
          <w:rFonts w:eastAsia="Calibri" w:cs="Times New Roman"/>
          <w:sz w:val="26"/>
          <w:szCs w:val="26"/>
        </w:rPr>
        <w:t xml:space="preserve">осударственный </w:t>
      </w:r>
      <w:r w:rsidR="00461B80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</w:t>
      </w:r>
      <w:r w:rsidR="009129AC" w:rsidRPr="007A71BC">
        <w:rPr>
          <w:rFonts w:cs="Times New Roman"/>
          <w:sz w:val="26"/>
          <w:szCs w:val="26"/>
        </w:rPr>
        <w:t>у</w:t>
      </w:r>
      <w:r w:rsidR="009129AC" w:rsidRPr="007A71BC">
        <w:rPr>
          <w:rFonts w:cs="Times New Roman"/>
          <w:sz w:val="26"/>
          <w:szCs w:val="26"/>
        </w:rPr>
        <w:t>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907A9B">
        <w:rPr>
          <w:rFonts w:cs="Times New Roman"/>
          <w:sz w:val="26"/>
          <w:szCs w:val="26"/>
        </w:rPr>
        <w:t>Инспе</w:t>
      </w:r>
      <w:r w:rsidR="00907A9B">
        <w:rPr>
          <w:rFonts w:cs="Times New Roman"/>
          <w:sz w:val="26"/>
          <w:szCs w:val="26"/>
        </w:rPr>
        <w:t>к</w:t>
      </w:r>
      <w:r w:rsidR="00907A9B">
        <w:rPr>
          <w:rFonts w:cs="Times New Roman"/>
          <w:sz w:val="26"/>
          <w:szCs w:val="26"/>
        </w:rPr>
        <w:t>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>
        <w:rPr>
          <w:rFonts w:cs="Times New Roman"/>
          <w:bCs/>
          <w:sz w:val="26"/>
          <w:szCs w:val="26"/>
        </w:rPr>
        <w:t xml:space="preserve"> старший</w:t>
      </w:r>
      <w:r w:rsidRPr="007A71BC">
        <w:rPr>
          <w:rFonts w:cs="Times New Roman"/>
          <w:bCs/>
          <w:sz w:val="26"/>
          <w:szCs w:val="26"/>
        </w:rPr>
        <w:t xml:space="preserve"> </w:t>
      </w:r>
      <w:r w:rsidR="00F81FAD">
        <w:rPr>
          <w:rFonts w:cs="Times New Roman"/>
          <w:bCs/>
          <w:sz w:val="26"/>
          <w:szCs w:val="26"/>
        </w:rPr>
        <w:t>государстве</w:t>
      </w:r>
      <w:r w:rsidR="00F81FAD">
        <w:rPr>
          <w:rFonts w:cs="Times New Roman"/>
          <w:bCs/>
          <w:sz w:val="26"/>
          <w:szCs w:val="26"/>
        </w:rPr>
        <w:t>н</w:t>
      </w:r>
      <w:r w:rsidR="00F81FAD">
        <w:rPr>
          <w:rFonts w:cs="Times New Roman"/>
          <w:bCs/>
          <w:sz w:val="26"/>
          <w:szCs w:val="26"/>
        </w:rPr>
        <w:t xml:space="preserve">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C5EC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</w:t>
      </w:r>
      <w:r w:rsidRPr="007A71BC">
        <w:rPr>
          <w:rFonts w:cs="Times New Roman"/>
          <w:sz w:val="26"/>
          <w:szCs w:val="26"/>
        </w:rPr>
        <w:t>ь</w:t>
      </w:r>
      <w:r w:rsidRPr="007A71BC">
        <w:rPr>
          <w:rFonts w:cs="Times New Roman"/>
          <w:sz w:val="26"/>
          <w:szCs w:val="26"/>
        </w:rPr>
        <w:t>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</w:t>
      </w:r>
      <w:r w:rsidRPr="007A71BC">
        <w:rPr>
          <w:rFonts w:cs="Times New Roman"/>
          <w:sz w:val="26"/>
          <w:szCs w:val="26"/>
        </w:rPr>
        <w:t>у</w:t>
      </w:r>
      <w:r w:rsidRPr="007A71BC">
        <w:rPr>
          <w:rFonts w:cs="Times New Roman"/>
          <w:sz w:val="26"/>
          <w:szCs w:val="26"/>
        </w:rPr>
        <w:t>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>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</w:t>
      </w:r>
      <w:r w:rsidRPr="007A71BC">
        <w:rPr>
          <w:sz w:val="26"/>
          <w:szCs w:val="26"/>
        </w:rPr>
        <w:t>ж</w:t>
      </w:r>
      <w:r w:rsidRPr="007A71BC">
        <w:rPr>
          <w:sz w:val="26"/>
          <w:szCs w:val="26"/>
        </w:rPr>
        <w:t>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</w:t>
      </w:r>
      <w:r w:rsidRPr="007A71BC">
        <w:rPr>
          <w:rFonts w:cs="Times New Roman"/>
          <w:sz w:val="26"/>
          <w:szCs w:val="26"/>
        </w:rPr>
        <w:t>ы</w:t>
      </w:r>
      <w:r w:rsidRPr="007A71BC">
        <w:rPr>
          <w:rFonts w:cs="Times New Roman"/>
          <w:sz w:val="26"/>
          <w:szCs w:val="26"/>
        </w:rPr>
        <w:t>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</w:t>
      </w:r>
      <w:r w:rsidRPr="00B9097A">
        <w:rPr>
          <w:rFonts w:eastAsia="Calibri" w:cs="Times New Roman"/>
          <w:sz w:val="26"/>
          <w:szCs w:val="26"/>
        </w:rPr>
        <w:t>е</w:t>
      </w:r>
      <w:r w:rsidRPr="00B9097A">
        <w:rPr>
          <w:rFonts w:eastAsia="Calibri" w:cs="Times New Roman"/>
          <w:sz w:val="26"/>
          <w:szCs w:val="26"/>
        </w:rPr>
        <w:t xml:space="preserve">тенции,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07A9B">
        <w:rPr>
          <w:rFonts w:eastAsia="Calibri" w:cs="Times New Roman"/>
          <w:sz w:val="26"/>
          <w:szCs w:val="26"/>
        </w:rPr>
        <w:t>Инспе</w:t>
      </w:r>
      <w:r w:rsidR="00907A9B">
        <w:rPr>
          <w:rFonts w:eastAsia="Calibri" w:cs="Times New Roman"/>
          <w:sz w:val="26"/>
          <w:szCs w:val="26"/>
        </w:rPr>
        <w:t>к</w:t>
      </w:r>
      <w:r w:rsidR="00907A9B">
        <w:rPr>
          <w:rFonts w:eastAsia="Calibri" w:cs="Times New Roman"/>
          <w:sz w:val="26"/>
          <w:szCs w:val="26"/>
        </w:rPr>
        <w:t>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</w:t>
      </w:r>
      <w:r w:rsidRPr="00B9097A">
        <w:rPr>
          <w:rFonts w:cs="Times New Roman"/>
          <w:sz w:val="26"/>
          <w:szCs w:val="26"/>
        </w:rPr>
        <w:t>и</w:t>
      </w:r>
      <w:r w:rsidRPr="00B9097A">
        <w:rPr>
          <w:rFonts w:cs="Times New Roman"/>
          <w:sz w:val="26"/>
          <w:szCs w:val="26"/>
        </w:rPr>
        <w:t>ков, плательщиков сборов и налоговых агентов о действующих налогах и сборах, закон</w:t>
      </w:r>
      <w:r w:rsidRPr="00B9097A">
        <w:rPr>
          <w:rFonts w:cs="Times New Roman"/>
          <w:sz w:val="26"/>
          <w:szCs w:val="26"/>
        </w:rPr>
        <w:t>о</w:t>
      </w:r>
      <w:r w:rsidRPr="00B9097A">
        <w:rPr>
          <w:rFonts w:cs="Times New Roman"/>
          <w:sz w:val="26"/>
          <w:szCs w:val="26"/>
        </w:rPr>
        <w:t>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</w:t>
      </w:r>
      <w:r w:rsidRPr="00B9097A">
        <w:rPr>
          <w:rFonts w:cs="Times New Roman"/>
          <w:sz w:val="26"/>
          <w:szCs w:val="26"/>
        </w:rPr>
        <w:t>а</w:t>
      </w:r>
      <w:r w:rsidRPr="00B9097A">
        <w:rPr>
          <w:rFonts w:cs="Times New Roman"/>
          <w:sz w:val="26"/>
          <w:szCs w:val="26"/>
        </w:rPr>
        <w:t>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C5EC9">
        <w:rPr>
          <w:rFonts w:cs="Times New Roman"/>
          <w:sz w:val="26"/>
          <w:szCs w:val="26"/>
        </w:rPr>
        <w:lastRenderedPageBreak/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</w:t>
      </w:r>
      <w:r w:rsidRPr="004D3338">
        <w:rPr>
          <w:rFonts w:cs="Times New Roman"/>
          <w:sz w:val="26"/>
          <w:szCs w:val="26"/>
        </w:rPr>
        <w:t>е</w:t>
      </w:r>
      <w:r w:rsidRPr="004D3338">
        <w:rPr>
          <w:rFonts w:cs="Times New Roman"/>
          <w:sz w:val="26"/>
          <w:szCs w:val="26"/>
        </w:rPr>
        <w:t>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</w:t>
      </w:r>
      <w:r w:rsidRPr="004D3338">
        <w:rPr>
          <w:rFonts w:cs="Times New Roman"/>
          <w:sz w:val="26"/>
          <w:szCs w:val="26"/>
        </w:rPr>
        <w:t>о</w:t>
      </w:r>
      <w:r w:rsidRPr="004D3338">
        <w:rPr>
          <w:rFonts w:cs="Times New Roman"/>
          <w:sz w:val="26"/>
          <w:szCs w:val="26"/>
        </w:rPr>
        <w:t>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4D3338">
        <w:rPr>
          <w:rFonts w:cs="Times New Roman"/>
          <w:sz w:val="26"/>
          <w:szCs w:val="26"/>
        </w:rPr>
        <w:t>в</w:t>
      </w:r>
      <w:r w:rsidRPr="004D3338">
        <w:rPr>
          <w:rFonts w:cs="Times New Roman"/>
          <w:sz w:val="26"/>
          <w:szCs w:val="26"/>
        </w:rPr>
        <w:t>ленными требованиями, полному и логичному изложению материала, юридически грамо</w:t>
      </w:r>
      <w:r w:rsidRPr="004D3338">
        <w:rPr>
          <w:rFonts w:cs="Times New Roman"/>
          <w:sz w:val="26"/>
          <w:szCs w:val="26"/>
        </w:rPr>
        <w:t>т</w:t>
      </w:r>
      <w:r w:rsidRPr="004D3338">
        <w:rPr>
          <w:rFonts w:cs="Times New Roman"/>
          <w:sz w:val="26"/>
          <w:szCs w:val="26"/>
        </w:rPr>
        <w:t>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4D3338">
        <w:rPr>
          <w:rFonts w:cs="Times New Roman"/>
          <w:sz w:val="26"/>
          <w:szCs w:val="26"/>
        </w:rPr>
        <w:t>п</w:t>
      </w:r>
      <w:r w:rsidRPr="004D3338">
        <w:rPr>
          <w:rFonts w:cs="Times New Roman"/>
          <w:sz w:val="26"/>
          <w:szCs w:val="26"/>
        </w:rPr>
        <w:t>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C339AD" w:rsidSect="00EE4A8C">
      <w:headerReference w:type="default" r:id="rId13"/>
      <w:pgSz w:w="11906" w:h="16838"/>
      <w:pgMar w:top="851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37A" w:rsidRDefault="007F337A" w:rsidP="00EA6485">
      <w:r>
        <w:separator/>
      </w:r>
    </w:p>
  </w:endnote>
  <w:endnote w:type="continuationSeparator" w:id="0">
    <w:p w:rsidR="007F337A" w:rsidRDefault="007F337A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37A" w:rsidRDefault="007F337A" w:rsidP="00EA6485">
      <w:r>
        <w:separator/>
      </w:r>
    </w:p>
  </w:footnote>
  <w:footnote w:type="continuationSeparator" w:id="0">
    <w:p w:rsidR="007F337A" w:rsidRDefault="007F337A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24C60" w:rsidRPr="00B310A4" w:rsidRDefault="00DD56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24C6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90782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24C60" w:rsidRPr="00B310A4" w:rsidRDefault="00424C6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0A6C"/>
    <w:rsid w:val="000108C0"/>
    <w:rsid w:val="000153D1"/>
    <w:rsid w:val="00015807"/>
    <w:rsid w:val="00031E86"/>
    <w:rsid w:val="00032A2F"/>
    <w:rsid w:val="0004135A"/>
    <w:rsid w:val="000421FC"/>
    <w:rsid w:val="0004340F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0F77C1"/>
    <w:rsid w:val="00110415"/>
    <w:rsid w:val="001130C3"/>
    <w:rsid w:val="001158C8"/>
    <w:rsid w:val="00116D6B"/>
    <w:rsid w:val="00122E85"/>
    <w:rsid w:val="001504A9"/>
    <w:rsid w:val="00153D8E"/>
    <w:rsid w:val="001901CE"/>
    <w:rsid w:val="00194DA1"/>
    <w:rsid w:val="001A07DA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40A6F"/>
    <w:rsid w:val="0025291D"/>
    <w:rsid w:val="00252A36"/>
    <w:rsid w:val="00261D01"/>
    <w:rsid w:val="00265074"/>
    <w:rsid w:val="002661FA"/>
    <w:rsid w:val="00273925"/>
    <w:rsid w:val="002748F3"/>
    <w:rsid w:val="00290782"/>
    <w:rsid w:val="002A1043"/>
    <w:rsid w:val="002B3F6A"/>
    <w:rsid w:val="00301258"/>
    <w:rsid w:val="00330871"/>
    <w:rsid w:val="0033317E"/>
    <w:rsid w:val="00334E13"/>
    <w:rsid w:val="00336551"/>
    <w:rsid w:val="00336D90"/>
    <w:rsid w:val="00343095"/>
    <w:rsid w:val="00353437"/>
    <w:rsid w:val="003540DA"/>
    <w:rsid w:val="003A1F6E"/>
    <w:rsid w:val="003C5FD1"/>
    <w:rsid w:val="003D77E9"/>
    <w:rsid w:val="003E5DFA"/>
    <w:rsid w:val="003E5F07"/>
    <w:rsid w:val="00413B94"/>
    <w:rsid w:val="00424C60"/>
    <w:rsid w:val="00427F3F"/>
    <w:rsid w:val="0045179F"/>
    <w:rsid w:val="0046183D"/>
    <w:rsid w:val="00461B80"/>
    <w:rsid w:val="00462658"/>
    <w:rsid w:val="004635DF"/>
    <w:rsid w:val="00480822"/>
    <w:rsid w:val="00481EAB"/>
    <w:rsid w:val="00484D14"/>
    <w:rsid w:val="00492155"/>
    <w:rsid w:val="004925DD"/>
    <w:rsid w:val="00497013"/>
    <w:rsid w:val="004A389E"/>
    <w:rsid w:val="004C2FFA"/>
    <w:rsid w:val="004E2C0D"/>
    <w:rsid w:val="004F275C"/>
    <w:rsid w:val="00515ADD"/>
    <w:rsid w:val="00521C84"/>
    <w:rsid w:val="0052595C"/>
    <w:rsid w:val="0054426F"/>
    <w:rsid w:val="00544B0F"/>
    <w:rsid w:val="00572F9D"/>
    <w:rsid w:val="0057320B"/>
    <w:rsid w:val="005736E5"/>
    <w:rsid w:val="005856AA"/>
    <w:rsid w:val="00596AFE"/>
    <w:rsid w:val="005A1BC4"/>
    <w:rsid w:val="005B11E2"/>
    <w:rsid w:val="005B6951"/>
    <w:rsid w:val="005E6D2C"/>
    <w:rsid w:val="005E6F31"/>
    <w:rsid w:val="00601182"/>
    <w:rsid w:val="0060771C"/>
    <w:rsid w:val="006140D8"/>
    <w:rsid w:val="00620DCB"/>
    <w:rsid w:val="006279F3"/>
    <w:rsid w:val="00630B38"/>
    <w:rsid w:val="0065447F"/>
    <w:rsid w:val="00657381"/>
    <w:rsid w:val="006747F6"/>
    <w:rsid w:val="00686D0E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0A9C"/>
    <w:rsid w:val="007726CC"/>
    <w:rsid w:val="007772F6"/>
    <w:rsid w:val="007866D2"/>
    <w:rsid w:val="00786BA1"/>
    <w:rsid w:val="00787274"/>
    <w:rsid w:val="007A7DB0"/>
    <w:rsid w:val="007C05C5"/>
    <w:rsid w:val="007C17A8"/>
    <w:rsid w:val="007C295B"/>
    <w:rsid w:val="007D4DBE"/>
    <w:rsid w:val="007E0E14"/>
    <w:rsid w:val="007E4325"/>
    <w:rsid w:val="007F337A"/>
    <w:rsid w:val="00801216"/>
    <w:rsid w:val="00810D38"/>
    <w:rsid w:val="00833B01"/>
    <w:rsid w:val="00846A65"/>
    <w:rsid w:val="00847610"/>
    <w:rsid w:val="0085364E"/>
    <w:rsid w:val="0085463C"/>
    <w:rsid w:val="0085590D"/>
    <w:rsid w:val="00855CDD"/>
    <w:rsid w:val="00864C2B"/>
    <w:rsid w:val="00881E11"/>
    <w:rsid w:val="008B3713"/>
    <w:rsid w:val="008C489E"/>
    <w:rsid w:val="008D57DE"/>
    <w:rsid w:val="008E20EA"/>
    <w:rsid w:val="008E4C02"/>
    <w:rsid w:val="008E7BF2"/>
    <w:rsid w:val="008F029A"/>
    <w:rsid w:val="008F1886"/>
    <w:rsid w:val="008F4A98"/>
    <w:rsid w:val="008F5674"/>
    <w:rsid w:val="008F63A9"/>
    <w:rsid w:val="00905F82"/>
    <w:rsid w:val="009074E3"/>
    <w:rsid w:val="00907A9B"/>
    <w:rsid w:val="009129AC"/>
    <w:rsid w:val="00940C2B"/>
    <w:rsid w:val="00942D85"/>
    <w:rsid w:val="00954D88"/>
    <w:rsid w:val="009573B5"/>
    <w:rsid w:val="00960679"/>
    <w:rsid w:val="009A1FFF"/>
    <w:rsid w:val="009D15BB"/>
    <w:rsid w:val="009E14B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579B1"/>
    <w:rsid w:val="00A675FC"/>
    <w:rsid w:val="00A70AE2"/>
    <w:rsid w:val="00A73786"/>
    <w:rsid w:val="00A842E8"/>
    <w:rsid w:val="00A87DF2"/>
    <w:rsid w:val="00A91197"/>
    <w:rsid w:val="00A9231B"/>
    <w:rsid w:val="00AA3A1C"/>
    <w:rsid w:val="00AC15C9"/>
    <w:rsid w:val="00AC1C93"/>
    <w:rsid w:val="00AC4E35"/>
    <w:rsid w:val="00AD0EEE"/>
    <w:rsid w:val="00AD70EB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71DBB"/>
    <w:rsid w:val="00B8021A"/>
    <w:rsid w:val="00B86305"/>
    <w:rsid w:val="00B9097A"/>
    <w:rsid w:val="00BB1E3C"/>
    <w:rsid w:val="00BC6315"/>
    <w:rsid w:val="00BD012B"/>
    <w:rsid w:val="00BD12FE"/>
    <w:rsid w:val="00BD3A9D"/>
    <w:rsid w:val="00BD43C6"/>
    <w:rsid w:val="00BF04B9"/>
    <w:rsid w:val="00BF6176"/>
    <w:rsid w:val="00C05028"/>
    <w:rsid w:val="00C133B6"/>
    <w:rsid w:val="00C14781"/>
    <w:rsid w:val="00C3383C"/>
    <w:rsid w:val="00C339AD"/>
    <w:rsid w:val="00C45772"/>
    <w:rsid w:val="00C52BF4"/>
    <w:rsid w:val="00C55DA6"/>
    <w:rsid w:val="00C651F2"/>
    <w:rsid w:val="00C70F8E"/>
    <w:rsid w:val="00C777A4"/>
    <w:rsid w:val="00C9383E"/>
    <w:rsid w:val="00CE4BFB"/>
    <w:rsid w:val="00CE730F"/>
    <w:rsid w:val="00CF1735"/>
    <w:rsid w:val="00CF776E"/>
    <w:rsid w:val="00D21227"/>
    <w:rsid w:val="00D27660"/>
    <w:rsid w:val="00D35191"/>
    <w:rsid w:val="00D35F06"/>
    <w:rsid w:val="00D50EB0"/>
    <w:rsid w:val="00D5484F"/>
    <w:rsid w:val="00D77633"/>
    <w:rsid w:val="00D81413"/>
    <w:rsid w:val="00DA7B9C"/>
    <w:rsid w:val="00DB1A39"/>
    <w:rsid w:val="00DB339F"/>
    <w:rsid w:val="00DC270C"/>
    <w:rsid w:val="00DC3746"/>
    <w:rsid w:val="00DC5EC9"/>
    <w:rsid w:val="00DD561C"/>
    <w:rsid w:val="00DE2FAA"/>
    <w:rsid w:val="00DE5671"/>
    <w:rsid w:val="00E014FA"/>
    <w:rsid w:val="00E030BE"/>
    <w:rsid w:val="00E07A65"/>
    <w:rsid w:val="00E4066A"/>
    <w:rsid w:val="00E408A9"/>
    <w:rsid w:val="00E507D9"/>
    <w:rsid w:val="00E6138E"/>
    <w:rsid w:val="00E61F3D"/>
    <w:rsid w:val="00E66447"/>
    <w:rsid w:val="00E739B6"/>
    <w:rsid w:val="00E92AB3"/>
    <w:rsid w:val="00E95EB5"/>
    <w:rsid w:val="00EA6485"/>
    <w:rsid w:val="00EB0824"/>
    <w:rsid w:val="00EB71E9"/>
    <w:rsid w:val="00EE1BE8"/>
    <w:rsid w:val="00EE4A8C"/>
    <w:rsid w:val="00EE5B56"/>
    <w:rsid w:val="00EF10F8"/>
    <w:rsid w:val="00F1598F"/>
    <w:rsid w:val="00F2559E"/>
    <w:rsid w:val="00F35394"/>
    <w:rsid w:val="00F3603A"/>
    <w:rsid w:val="00F42E0D"/>
    <w:rsid w:val="00F559AA"/>
    <w:rsid w:val="00F65F97"/>
    <w:rsid w:val="00F81FAD"/>
    <w:rsid w:val="00F93346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3123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21">
    <w:name w:val="Body Text Indent 2"/>
    <w:basedOn w:val="a"/>
    <w:link w:val="22"/>
    <w:rsid w:val="00846A6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46A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21">
    <w:name w:val="Body Text Indent 2"/>
    <w:basedOn w:val="a"/>
    <w:link w:val="22"/>
    <w:rsid w:val="00846A6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46A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F1A10-E547-4225-8A19-E5F904A8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4887</Words>
  <Characters>27856</Characters>
  <Application>Microsoft Office Word</Application>
  <DocSecurity>0</DocSecurity>
  <Lines>232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Кадры</cp:lastModifiedBy>
  <cp:revision>4</cp:revision>
  <cp:lastPrinted>2017-10-26T09:10:00Z</cp:lastPrinted>
  <dcterms:created xsi:type="dcterms:W3CDTF">2019-04-17T12:45:00Z</dcterms:created>
  <dcterms:modified xsi:type="dcterms:W3CDTF">2019-09-04T11:11:00Z</dcterms:modified>
</cp:coreProperties>
</file>